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DF54" w14:textId="07AA254C" w:rsidR="00FF3C07" w:rsidRPr="00FF3C07" w:rsidRDefault="006305A9" w:rsidP="00FF3C07">
      <w:pPr>
        <w:pStyle w:val="Heading1"/>
        <w:rPr>
          <w:b/>
          <w:bCs/>
        </w:rPr>
      </w:pPr>
      <w:r w:rsidRPr="006305A9">
        <w:rPr>
          <w:b/>
          <w:bCs/>
        </w:rPr>
        <w:t>Child Safeguarding</w:t>
      </w:r>
      <w:r w:rsidR="002D2A5E">
        <w:rPr>
          <w:b/>
          <w:bCs/>
        </w:rPr>
        <w:t xml:space="preserve"> Statement and</w:t>
      </w:r>
      <w:r w:rsidRPr="006305A9">
        <w:rPr>
          <w:b/>
          <w:bCs/>
        </w:rPr>
        <w:t xml:space="preserve"> Risk Assessment 2021/22</w:t>
      </w:r>
    </w:p>
    <w:p w14:paraId="7504CA05" w14:textId="77777777" w:rsidR="00FF3C07" w:rsidRPr="005E28B2" w:rsidRDefault="00FF3C07" w:rsidP="00FF3C07">
      <w:pPr>
        <w:pStyle w:val="Heading2"/>
      </w:pPr>
      <w:r>
        <w:t>Child Safeguarding Statement</w:t>
      </w:r>
    </w:p>
    <w:p w14:paraId="53C72863" w14:textId="1EF877B9" w:rsidR="00FF3C07" w:rsidRPr="00FF3C07" w:rsidRDefault="00FF3C07" w:rsidP="00FF3C07">
      <w:pPr>
        <w:tabs>
          <w:tab w:val="left" w:pos="0"/>
        </w:tabs>
        <w:ind w:right="-688"/>
        <w:jc w:val="both"/>
        <w:rPr>
          <w:rFonts w:cstheme="minorHAnsi"/>
        </w:rPr>
      </w:pPr>
      <w:r>
        <w:rPr>
          <w:rFonts w:cstheme="minorHAnsi"/>
        </w:rPr>
        <w:t xml:space="preserve">Kildare Town Educate Together is </w:t>
      </w:r>
      <w:r w:rsidRPr="00FF3C07">
        <w:rPr>
          <w:rFonts w:cstheme="minorHAnsi"/>
        </w:rPr>
        <w:t>a primary school providing primary education to pupils from Junior Infants to Sixth Class.</w:t>
      </w:r>
    </w:p>
    <w:p w14:paraId="1A654080" w14:textId="6FFB3A0D" w:rsidR="00FF3C07" w:rsidRPr="00FF3C07" w:rsidRDefault="00FF3C07" w:rsidP="00FF3C07">
      <w:pPr>
        <w:tabs>
          <w:tab w:val="left" w:pos="0"/>
        </w:tabs>
        <w:ind w:right="-688"/>
        <w:jc w:val="both"/>
        <w:rPr>
          <w:rFonts w:cstheme="minorHAnsi"/>
        </w:rPr>
      </w:pPr>
      <w:r w:rsidRPr="00FF3C07">
        <w:rPr>
          <w:rFonts w:cstheme="minorHAnsi"/>
        </w:rPr>
        <w:t xml:space="preserve">In accordance with the requirements of the Children First Act 2015, Children First: National Guidance for the Protection and Welfare of Children 2017, the Addendum to Children First (2019), the Child Protection Procedures for Primary and Post Primary Schools 2017 and </w:t>
      </w:r>
      <w:proofErr w:type="spellStart"/>
      <w:r w:rsidRPr="00FF3C07">
        <w:rPr>
          <w:rFonts w:cstheme="minorHAnsi"/>
        </w:rPr>
        <w:t>Tusla</w:t>
      </w:r>
      <w:proofErr w:type="spellEnd"/>
      <w:r w:rsidRPr="00FF3C07">
        <w:rPr>
          <w:rFonts w:cstheme="minorHAnsi"/>
        </w:rPr>
        <w:t xml:space="preserve"> Guidance on the preparation of Child Safeguarding Statements, the Board of Management of </w:t>
      </w:r>
      <w:r w:rsidR="00CC6D44">
        <w:rPr>
          <w:rFonts w:cstheme="minorHAnsi"/>
        </w:rPr>
        <w:t>Kildare Town Educate Together</w:t>
      </w:r>
      <w:r w:rsidRPr="00FF3C07">
        <w:rPr>
          <w:rFonts w:cstheme="minorHAnsi"/>
        </w:rPr>
        <w:t xml:space="preserve"> has agreed the Child Safeguarding Statement set out in this document.</w:t>
      </w:r>
    </w:p>
    <w:p w14:paraId="39681C82" w14:textId="77777777" w:rsidR="00FF3C07" w:rsidRPr="00FF3C07" w:rsidRDefault="00FF3C07" w:rsidP="00FF3C07">
      <w:pPr>
        <w:tabs>
          <w:tab w:val="left" w:pos="0"/>
        </w:tabs>
        <w:spacing w:after="0"/>
        <w:ind w:left="720" w:right="-688"/>
        <w:contextualSpacing/>
        <w:jc w:val="both"/>
        <w:rPr>
          <w:rFonts w:cstheme="minorHAnsi"/>
          <w:u w:val="single"/>
        </w:rPr>
      </w:pPr>
    </w:p>
    <w:p w14:paraId="6A1A6EEE" w14:textId="77777777"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The Board of Management has adopted and will implement fully and without modification the Department’s Child Protection Procedures for Primary and Post Primary Schools</w:t>
      </w:r>
      <w:r w:rsidRPr="00FF3C07">
        <w:rPr>
          <w:rFonts w:cstheme="minorHAnsi"/>
          <w:color w:val="FF0000"/>
        </w:rPr>
        <w:t xml:space="preserve"> </w:t>
      </w:r>
      <w:r w:rsidRPr="00FF3C07">
        <w:rPr>
          <w:rFonts w:cstheme="minorHAnsi"/>
        </w:rPr>
        <w:t>2017 as part of this overall Child Safeguarding Statement</w:t>
      </w:r>
    </w:p>
    <w:p w14:paraId="131E9A26" w14:textId="77777777" w:rsidR="00FF3C07" w:rsidRPr="00FF3C07" w:rsidRDefault="00FF3C07" w:rsidP="00FF3C07">
      <w:pPr>
        <w:tabs>
          <w:tab w:val="left" w:pos="0"/>
        </w:tabs>
        <w:ind w:left="360" w:right="-688"/>
        <w:contextualSpacing/>
        <w:jc w:val="both"/>
        <w:rPr>
          <w:rFonts w:cstheme="minorHAnsi"/>
        </w:rPr>
      </w:pPr>
    </w:p>
    <w:p w14:paraId="180C56AF" w14:textId="09945AB4"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 xml:space="preserve">The Designated Liaison Person (DLP) is </w:t>
      </w:r>
      <w:r w:rsidRPr="00FF3C07">
        <w:rPr>
          <w:rFonts w:cstheme="minorHAnsi"/>
        </w:rPr>
        <w:tab/>
      </w:r>
      <w:r w:rsidRPr="00FF3C07">
        <w:rPr>
          <w:rFonts w:cstheme="minorHAnsi"/>
        </w:rPr>
        <w:tab/>
      </w:r>
      <w:r w:rsidR="00587CDF">
        <w:rPr>
          <w:rFonts w:cstheme="minorHAnsi"/>
        </w:rPr>
        <w:tab/>
      </w:r>
      <w:r w:rsidR="00587CDF">
        <w:rPr>
          <w:rFonts w:cstheme="minorHAnsi"/>
        </w:rPr>
        <w:tab/>
      </w:r>
      <w:r w:rsidR="00927B4C">
        <w:rPr>
          <w:rFonts w:cstheme="minorHAnsi"/>
          <w:color w:val="3DB0B9"/>
        </w:rPr>
        <w:t>Gerry Breslin</w:t>
      </w:r>
    </w:p>
    <w:p w14:paraId="2C6637DD" w14:textId="77777777" w:rsidR="00FF3C07" w:rsidRPr="00FF3C07" w:rsidRDefault="00FF3C07" w:rsidP="00FF3C07">
      <w:pPr>
        <w:ind w:left="720"/>
        <w:contextualSpacing/>
        <w:rPr>
          <w:rFonts w:cstheme="minorHAnsi"/>
        </w:rPr>
      </w:pPr>
    </w:p>
    <w:p w14:paraId="6879ED47" w14:textId="1B685162"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The Deputy Designated Liaison Person (Deputy DLP) is</w:t>
      </w:r>
      <w:r w:rsidR="00927B4C">
        <w:rPr>
          <w:rFonts w:cstheme="minorHAnsi"/>
        </w:rPr>
        <w:t xml:space="preserve">                  </w:t>
      </w:r>
      <w:r w:rsidR="00587CDF">
        <w:rPr>
          <w:rFonts w:cstheme="minorHAnsi"/>
        </w:rPr>
        <w:tab/>
      </w:r>
      <w:r w:rsidR="00927B4C">
        <w:rPr>
          <w:rFonts w:cstheme="minorHAnsi"/>
          <w:color w:val="3DB0B9"/>
        </w:rPr>
        <w:t>Rachel Burke</w:t>
      </w:r>
    </w:p>
    <w:p w14:paraId="2890AE63" w14:textId="77777777" w:rsidR="00FF3C07" w:rsidRPr="00FF3C07" w:rsidRDefault="00FF3C07" w:rsidP="00FF3C07">
      <w:pPr>
        <w:tabs>
          <w:tab w:val="left" w:pos="0"/>
        </w:tabs>
        <w:spacing w:after="0" w:line="240" w:lineRule="auto"/>
        <w:ind w:left="360" w:right="-688"/>
        <w:contextualSpacing/>
        <w:jc w:val="both"/>
        <w:rPr>
          <w:rFonts w:cstheme="minorHAnsi"/>
        </w:rPr>
      </w:pPr>
    </w:p>
    <w:p w14:paraId="517ECD87" w14:textId="77777777"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089F8B6A" w14:textId="77777777" w:rsidR="00FF3C07" w:rsidRPr="00FF3C07" w:rsidRDefault="00FF3C07" w:rsidP="00FF3C07">
      <w:pPr>
        <w:tabs>
          <w:tab w:val="left" w:pos="0"/>
        </w:tabs>
        <w:autoSpaceDE w:val="0"/>
        <w:autoSpaceDN w:val="0"/>
        <w:adjustRightInd w:val="0"/>
        <w:spacing w:after="0"/>
        <w:ind w:left="720" w:right="-688"/>
        <w:jc w:val="both"/>
        <w:rPr>
          <w:rFonts w:cstheme="minorHAnsi"/>
        </w:rPr>
      </w:pPr>
    </w:p>
    <w:p w14:paraId="6BB40D0A" w14:textId="77777777" w:rsidR="00FF3C07" w:rsidRPr="00FF3C07" w:rsidRDefault="00FF3C07" w:rsidP="00FF3C07">
      <w:pPr>
        <w:tabs>
          <w:tab w:val="left" w:pos="0"/>
          <w:tab w:val="num" w:pos="540"/>
        </w:tabs>
        <w:ind w:left="360" w:right="-688"/>
        <w:jc w:val="both"/>
        <w:rPr>
          <w:rFonts w:cstheme="minorHAnsi"/>
        </w:rPr>
      </w:pPr>
      <w:r w:rsidRPr="00FF3C07">
        <w:rPr>
          <w:rFonts w:cstheme="minorHAnsi"/>
        </w:rPr>
        <w:t>The school will:</w:t>
      </w:r>
    </w:p>
    <w:p w14:paraId="756526ED"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recognise that the protection and welfare of children is of paramount importance, regardless of all other considerations;</w:t>
      </w:r>
    </w:p>
    <w:p w14:paraId="44933A53"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fully comply with its statutory obligations under the Children First Act 2015 and other relevant legislation relating to the protection and welfare of children;</w:t>
      </w:r>
    </w:p>
    <w:p w14:paraId="5F314F1A"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fully co-operate with the relevant statutory authorities in relation to child protection and welfare matters;</w:t>
      </w:r>
    </w:p>
    <w:p w14:paraId="01B48732"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adopt safe practices to minimise the possibility of harm or accidents happening to children and protect workers from the necessity to take unnecessary risks that may leave themselves open to accusations of abuse or neglect;</w:t>
      </w:r>
    </w:p>
    <w:p w14:paraId="05B3281D"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 xml:space="preserve">develop a practice of openness with parents and encourage parental involvement in the education of their children; and </w:t>
      </w:r>
    </w:p>
    <w:p w14:paraId="451694B0"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fully respect confidentiality requirements in dealing with child protection matters.</w:t>
      </w:r>
    </w:p>
    <w:p w14:paraId="0E52FE98" w14:textId="77777777" w:rsidR="00FF3C07" w:rsidRPr="00FF3C07" w:rsidRDefault="00FF3C07" w:rsidP="00FF3C07">
      <w:pPr>
        <w:tabs>
          <w:tab w:val="left" w:pos="0"/>
          <w:tab w:val="num" w:pos="1440"/>
        </w:tabs>
        <w:spacing w:after="0"/>
        <w:ind w:left="1800" w:right="-688"/>
        <w:jc w:val="both"/>
        <w:rPr>
          <w:rFonts w:cstheme="minorHAnsi"/>
        </w:rPr>
      </w:pPr>
    </w:p>
    <w:p w14:paraId="20FDCF88" w14:textId="77777777" w:rsidR="00FF3C07" w:rsidRPr="00FF3C07" w:rsidRDefault="00FF3C07" w:rsidP="00FF3C07">
      <w:pPr>
        <w:tabs>
          <w:tab w:val="left" w:pos="0"/>
        </w:tabs>
        <w:autoSpaceDE w:val="0"/>
        <w:autoSpaceDN w:val="0"/>
        <w:adjustRightInd w:val="0"/>
        <w:ind w:left="360" w:right="-688"/>
        <w:jc w:val="both"/>
        <w:rPr>
          <w:rFonts w:cstheme="minorHAnsi"/>
        </w:rPr>
      </w:pPr>
      <w:r w:rsidRPr="00FF3C07">
        <w:rPr>
          <w:rFonts w:cstheme="minorHAnsi"/>
        </w:rPr>
        <w:lastRenderedPageBreak/>
        <w:t xml:space="preserve">The school will also adhere to the above principles in relation to any adult pupil with a special vulnerability. </w:t>
      </w:r>
    </w:p>
    <w:p w14:paraId="440F64BB" w14:textId="77777777"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The following procedures/measures are in place:</w:t>
      </w:r>
    </w:p>
    <w:p w14:paraId="1D9828FC" w14:textId="77777777" w:rsidR="00FF3C07" w:rsidRPr="00FF3C07" w:rsidRDefault="00FF3C07" w:rsidP="00FF3C07">
      <w:pPr>
        <w:tabs>
          <w:tab w:val="left" w:pos="0"/>
        </w:tabs>
        <w:spacing w:after="0"/>
        <w:ind w:right="-688"/>
        <w:jc w:val="both"/>
        <w:rPr>
          <w:rFonts w:cstheme="minorHAnsi"/>
        </w:rPr>
      </w:pPr>
    </w:p>
    <w:p w14:paraId="71691739"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67ACD114" w14:textId="77777777" w:rsidR="00FF3C07" w:rsidRPr="00FF3C07" w:rsidRDefault="00FF3C07" w:rsidP="00FF3C07">
      <w:pPr>
        <w:tabs>
          <w:tab w:val="left" w:pos="0"/>
          <w:tab w:val="num" w:pos="2160"/>
        </w:tabs>
        <w:spacing w:after="0"/>
        <w:ind w:left="1080" w:right="-688"/>
        <w:jc w:val="both"/>
        <w:rPr>
          <w:rFonts w:cstheme="minorHAnsi"/>
        </w:rPr>
      </w:pPr>
    </w:p>
    <w:p w14:paraId="6BDDD157"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37B4F815" w14:textId="77777777" w:rsidR="00FF3C07" w:rsidRPr="00FF3C07" w:rsidRDefault="00FF3C07" w:rsidP="00FF3C07">
      <w:pPr>
        <w:tabs>
          <w:tab w:val="left" w:pos="0"/>
          <w:tab w:val="num" w:pos="2160"/>
        </w:tabs>
        <w:spacing w:after="0"/>
        <w:ind w:left="1080" w:right="-688"/>
        <w:jc w:val="both"/>
        <w:rPr>
          <w:rFonts w:cstheme="minorHAnsi"/>
        </w:rPr>
      </w:pPr>
    </w:p>
    <w:p w14:paraId="349E12AC"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In relation to the provision of information and, where necessary, instruction and training, to staff in respect of the identification of the occurrence of harm (as defined in the 2015 Act) the school-</w:t>
      </w:r>
    </w:p>
    <w:p w14:paraId="2F3F308B" w14:textId="77777777" w:rsidR="00FF3C07" w:rsidRPr="00FF3C07" w:rsidRDefault="00FF3C07" w:rsidP="00FF3C07">
      <w:pPr>
        <w:tabs>
          <w:tab w:val="left" w:pos="0"/>
          <w:tab w:val="num" w:pos="2160"/>
        </w:tabs>
        <w:spacing w:after="0"/>
        <w:ind w:left="1080" w:right="-688"/>
        <w:jc w:val="both"/>
        <w:rPr>
          <w:rFonts w:cstheme="minorHAnsi"/>
        </w:rPr>
      </w:pPr>
    </w:p>
    <w:p w14:paraId="26361918" w14:textId="77777777" w:rsidR="00FF3C07" w:rsidRPr="00FF3C07" w:rsidRDefault="00FF3C07" w:rsidP="00FF3C07">
      <w:pPr>
        <w:numPr>
          <w:ilvl w:val="0"/>
          <w:numId w:val="29"/>
        </w:numPr>
        <w:tabs>
          <w:tab w:val="left" w:pos="0"/>
        </w:tabs>
        <w:spacing w:after="0" w:line="240" w:lineRule="auto"/>
        <w:ind w:right="-688"/>
        <w:jc w:val="both"/>
        <w:rPr>
          <w:rFonts w:cstheme="minorHAnsi"/>
        </w:rPr>
      </w:pPr>
      <w:r w:rsidRPr="00FF3C07">
        <w:rPr>
          <w:rFonts w:cstheme="minorHAnsi"/>
        </w:rPr>
        <w:t xml:space="preserve">Has provided each member of staff with a copy of the school’s Child Safeguarding Statement </w:t>
      </w:r>
    </w:p>
    <w:p w14:paraId="046D63F9" w14:textId="63DB9B7F" w:rsidR="00FF3C07" w:rsidRPr="00FF3C07" w:rsidRDefault="00FF3C07" w:rsidP="00FF3C07">
      <w:pPr>
        <w:numPr>
          <w:ilvl w:val="0"/>
          <w:numId w:val="29"/>
        </w:numPr>
        <w:tabs>
          <w:tab w:val="left" w:pos="0"/>
        </w:tabs>
        <w:spacing w:after="0" w:line="240" w:lineRule="auto"/>
        <w:ind w:right="-688"/>
        <w:jc w:val="both"/>
        <w:rPr>
          <w:rFonts w:cstheme="minorHAnsi"/>
        </w:rPr>
      </w:pPr>
      <w:r w:rsidRPr="00FF3C07">
        <w:rPr>
          <w:rFonts w:cstheme="minorHAnsi"/>
        </w:rPr>
        <w:t xml:space="preserve">Ensures all new staff are provided with a copy of the school’s Child Safeguarding Statement </w:t>
      </w:r>
    </w:p>
    <w:p w14:paraId="73A0E80C" w14:textId="77777777" w:rsidR="00FF3C07" w:rsidRPr="00FF3C07" w:rsidRDefault="00FF3C07" w:rsidP="00FF3C07">
      <w:pPr>
        <w:numPr>
          <w:ilvl w:val="0"/>
          <w:numId w:val="29"/>
        </w:numPr>
        <w:tabs>
          <w:tab w:val="left" w:pos="0"/>
        </w:tabs>
        <w:spacing w:after="0" w:line="240" w:lineRule="auto"/>
        <w:ind w:right="-688"/>
        <w:jc w:val="both"/>
        <w:rPr>
          <w:rFonts w:cstheme="minorHAnsi"/>
        </w:rPr>
      </w:pPr>
      <w:r w:rsidRPr="00FF3C07">
        <w:rPr>
          <w:rFonts w:cstheme="minorHAnsi"/>
        </w:rPr>
        <w:t xml:space="preserve">Encourages staff to avail of relevant training </w:t>
      </w:r>
    </w:p>
    <w:p w14:paraId="7EF31515" w14:textId="77777777" w:rsidR="00FF3C07" w:rsidRPr="00FF3C07" w:rsidRDefault="00FF3C07" w:rsidP="00FF3C07">
      <w:pPr>
        <w:numPr>
          <w:ilvl w:val="0"/>
          <w:numId w:val="29"/>
        </w:numPr>
        <w:tabs>
          <w:tab w:val="left" w:pos="0"/>
        </w:tabs>
        <w:spacing w:after="0" w:line="240" w:lineRule="auto"/>
        <w:ind w:right="-688"/>
        <w:jc w:val="both"/>
        <w:rPr>
          <w:rFonts w:cstheme="minorHAnsi"/>
        </w:rPr>
      </w:pPr>
      <w:r w:rsidRPr="00FF3C07">
        <w:rPr>
          <w:rFonts w:cstheme="minorHAnsi"/>
        </w:rPr>
        <w:t xml:space="preserve">Encourages Board of Management members to avail of relevant training </w:t>
      </w:r>
    </w:p>
    <w:p w14:paraId="4E7CC93A" w14:textId="77777777" w:rsidR="00FF3C07" w:rsidRPr="00FF3C07" w:rsidRDefault="00FF3C07" w:rsidP="00FF3C07">
      <w:pPr>
        <w:numPr>
          <w:ilvl w:val="0"/>
          <w:numId w:val="29"/>
        </w:numPr>
        <w:tabs>
          <w:tab w:val="left" w:pos="0"/>
        </w:tabs>
        <w:spacing w:after="0" w:line="240" w:lineRule="auto"/>
        <w:ind w:right="-688"/>
        <w:jc w:val="both"/>
        <w:rPr>
          <w:rFonts w:cstheme="minorHAnsi"/>
        </w:rPr>
      </w:pPr>
      <w:r w:rsidRPr="00FF3C07">
        <w:rPr>
          <w:rFonts w:cstheme="minorHAnsi"/>
        </w:rPr>
        <w:t xml:space="preserve">The Board of Management maintains records of all staff and Board member training </w:t>
      </w:r>
    </w:p>
    <w:p w14:paraId="2440A6FD" w14:textId="77777777" w:rsidR="00FF3C07" w:rsidRPr="00FF3C07" w:rsidRDefault="00FF3C07" w:rsidP="00FF3C07">
      <w:pPr>
        <w:tabs>
          <w:tab w:val="left" w:pos="0"/>
          <w:tab w:val="num" w:pos="2160"/>
        </w:tabs>
        <w:spacing w:after="0"/>
        <w:ind w:left="1080" w:right="-688"/>
        <w:jc w:val="both"/>
        <w:rPr>
          <w:rFonts w:cstheme="minorHAnsi"/>
        </w:rPr>
      </w:pPr>
    </w:p>
    <w:p w14:paraId="5F53077B"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 xml:space="preserve">In relation to reporting of child protection concerns to </w:t>
      </w:r>
      <w:proofErr w:type="spellStart"/>
      <w:r w:rsidRPr="00FF3C07">
        <w:rPr>
          <w:rFonts w:cstheme="minorHAnsi"/>
        </w:rPr>
        <w:t>Tusla</w:t>
      </w:r>
      <w:proofErr w:type="spellEnd"/>
      <w:r w:rsidRPr="00FF3C07">
        <w:rPr>
          <w:rFonts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F52F625" w14:textId="77777777" w:rsidR="00FF3C07" w:rsidRPr="00FF3C07" w:rsidRDefault="00FF3C07" w:rsidP="00FF3C07">
      <w:pPr>
        <w:tabs>
          <w:tab w:val="left" w:pos="0"/>
          <w:tab w:val="num" w:pos="2160"/>
        </w:tabs>
        <w:spacing w:after="0"/>
        <w:ind w:left="1080" w:right="-688"/>
        <w:jc w:val="both"/>
        <w:rPr>
          <w:rFonts w:cstheme="minorHAnsi"/>
        </w:rPr>
      </w:pPr>
    </w:p>
    <w:p w14:paraId="7CB99199" w14:textId="7E5748B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 xml:space="preserve">In this school the Board has appointed the abovenamed DLP as the “relevant person” (as defined in the Children First Act 2015) to be the first point of contact in respect of the </w:t>
      </w:r>
      <w:r w:rsidR="00755F59" w:rsidRPr="00FF3C07">
        <w:rPr>
          <w:rFonts w:cstheme="minorHAnsi"/>
        </w:rPr>
        <w:t>school’s</w:t>
      </w:r>
      <w:r w:rsidRPr="00FF3C07">
        <w:rPr>
          <w:rFonts w:cstheme="minorHAnsi"/>
        </w:rPr>
        <w:t xml:space="preserve"> child safeguarding statement.</w:t>
      </w:r>
    </w:p>
    <w:p w14:paraId="7613A891" w14:textId="77777777" w:rsidR="00FF3C07" w:rsidRPr="00FF3C07" w:rsidRDefault="00FF3C07" w:rsidP="00FF3C07">
      <w:pPr>
        <w:tabs>
          <w:tab w:val="left" w:pos="0"/>
          <w:tab w:val="num" w:pos="2160"/>
        </w:tabs>
        <w:spacing w:after="0"/>
        <w:ind w:left="1080" w:right="-688"/>
        <w:jc w:val="both"/>
        <w:rPr>
          <w:rFonts w:cstheme="minorHAnsi"/>
        </w:rPr>
      </w:pPr>
    </w:p>
    <w:p w14:paraId="6B36CAF8"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All registered teachers employed by the school are mandated persons under the Children First Act 2015.</w:t>
      </w:r>
    </w:p>
    <w:p w14:paraId="30157585" w14:textId="77777777" w:rsidR="00FF3C07" w:rsidRPr="00FF3C07" w:rsidRDefault="00FF3C07" w:rsidP="00FF3C07">
      <w:pPr>
        <w:tabs>
          <w:tab w:val="left" w:pos="0"/>
          <w:tab w:val="num" w:pos="2160"/>
        </w:tabs>
        <w:spacing w:after="0"/>
        <w:ind w:left="1080" w:right="-688"/>
        <w:jc w:val="both"/>
        <w:rPr>
          <w:rFonts w:cstheme="minorHAnsi"/>
        </w:rPr>
      </w:pPr>
    </w:p>
    <w:p w14:paraId="424A38AC" w14:textId="758D9B80"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lastRenderedPageBreak/>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346CF1A8" w14:textId="77777777" w:rsidR="00FF3C07" w:rsidRPr="00FF3C07" w:rsidRDefault="00FF3C07" w:rsidP="00FF3C07">
      <w:pPr>
        <w:tabs>
          <w:tab w:val="left" w:pos="0"/>
          <w:tab w:val="num" w:pos="2160"/>
        </w:tabs>
        <w:spacing w:after="0"/>
        <w:ind w:left="1080" w:right="-688"/>
        <w:jc w:val="both"/>
        <w:rPr>
          <w:rFonts w:cstheme="minorHAnsi"/>
        </w:rPr>
      </w:pPr>
    </w:p>
    <w:p w14:paraId="527F8555" w14:textId="77777777" w:rsidR="00FF3C07" w:rsidRPr="00FF3C07" w:rsidRDefault="00FF3C07" w:rsidP="00FF3C07">
      <w:pPr>
        <w:numPr>
          <w:ilvl w:val="0"/>
          <w:numId w:val="27"/>
        </w:numPr>
        <w:tabs>
          <w:tab w:val="left" w:pos="0"/>
          <w:tab w:val="num" w:pos="720"/>
          <w:tab w:val="num" w:pos="2160"/>
        </w:tabs>
        <w:spacing w:after="0" w:line="240" w:lineRule="auto"/>
        <w:ind w:right="-688" w:hanging="371"/>
        <w:jc w:val="both"/>
        <w:rPr>
          <w:rFonts w:cstheme="minorHAnsi"/>
        </w:rPr>
      </w:pPr>
      <w:r w:rsidRPr="00FF3C07">
        <w:rPr>
          <w:rFonts w:cstheme="minorHAnsi"/>
        </w:rPr>
        <w:t>The various procedures referred to in this Statement can be accessed via the school’s website, the DES website or will be made available on request by the school.</w:t>
      </w:r>
    </w:p>
    <w:p w14:paraId="012AFCC7" w14:textId="77777777" w:rsidR="00FF3C07" w:rsidRPr="00FF3C07" w:rsidRDefault="00FF3C07" w:rsidP="00FF3C07">
      <w:pPr>
        <w:spacing w:after="0"/>
        <w:ind w:left="720"/>
        <w:contextualSpacing/>
        <w:rPr>
          <w:rFonts w:cstheme="minorHAnsi"/>
        </w:rPr>
      </w:pPr>
    </w:p>
    <w:p w14:paraId="69300B2C" w14:textId="77777777" w:rsidR="00FF3C07" w:rsidRPr="00FF3C07" w:rsidRDefault="00FF3C07" w:rsidP="00FF3C07">
      <w:pPr>
        <w:tabs>
          <w:tab w:val="left" w:pos="0"/>
        </w:tabs>
        <w:ind w:right="-688"/>
        <w:jc w:val="both"/>
        <w:rPr>
          <w:rFonts w:cstheme="minorHAnsi"/>
        </w:rPr>
      </w:pPr>
      <w:r w:rsidRPr="00FF3C07">
        <w:rPr>
          <w:rFonts w:cstheme="minorHAnsi"/>
          <w:b/>
        </w:rPr>
        <w:t>Note:</w:t>
      </w:r>
      <w:r w:rsidRPr="00FF3C07">
        <w:rPr>
          <w:rFonts w:cstheme="minorHAnsi"/>
        </w:rPr>
        <w:t xml:space="preserve">  The above is not intended as an exhaustive list. Individual Boards of Management shall also include in this section such other procedures/measures that are of relevance to the school in question.  </w:t>
      </w:r>
    </w:p>
    <w:p w14:paraId="73298F9E" w14:textId="77777777" w:rsidR="00FF3C07" w:rsidRPr="00FF3C07" w:rsidRDefault="00FF3C07" w:rsidP="00FF3C07">
      <w:pPr>
        <w:tabs>
          <w:tab w:val="left" w:pos="0"/>
          <w:tab w:val="num" w:pos="540"/>
        </w:tabs>
        <w:autoSpaceDE w:val="0"/>
        <w:autoSpaceDN w:val="0"/>
        <w:adjustRightInd w:val="0"/>
        <w:spacing w:after="0"/>
        <w:ind w:left="360" w:right="-688"/>
        <w:jc w:val="both"/>
        <w:rPr>
          <w:rFonts w:cstheme="minorHAnsi"/>
        </w:rPr>
      </w:pPr>
      <w:r w:rsidRPr="00FF3C07">
        <w:rPr>
          <w:rFonts w:cstheme="minorHAnsi"/>
        </w:rPr>
        <w:tab/>
      </w:r>
      <w:r w:rsidRPr="00FF3C07">
        <w:rPr>
          <w:rFonts w:cstheme="minorHAnsi"/>
        </w:rPr>
        <w:tab/>
      </w:r>
    </w:p>
    <w:p w14:paraId="1C7796A3" w14:textId="77777777"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F3C07">
        <w:rPr>
          <w:rFonts w:cstheme="minorHAnsi"/>
        </w:rPr>
        <w:t>Tusla</w:t>
      </w:r>
      <w:proofErr w:type="spellEnd"/>
      <w:r w:rsidRPr="00FF3C07">
        <w:rPr>
          <w:rFonts w:cstheme="minorHAnsi"/>
        </w:rPr>
        <w:t xml:space="preserve"> and the Department if requested.  </w:t>
      </w:r>
    </w:p>
    <w:p w14:paraId="32DAB6F8" w14:textId="77777777" w:rsidR="00FF3C07" w:rsidRPr="00FF3C07" w:rsidRDefault="00FF3C07" w:rsidP="00FF3C07">
      <w:pPr>
        <w:tabs>
          <w:tab w:val="left" w:pos="0"/>
        </w:tabs>
        <w:ind w:left="360" w:right="-688"/>
        <w:contextualSpacing/>
        <w:jc w:val="both"/>
        <w:rPr>
          <w:rFonts w:cstheme="minorHAnsi"/>
        </w:rPr>
      </w:pPr>
    </w:p>
    <w:p w14:paraId="0BAA1413" w14:textId="77777777" w:rsidR="00FF3C07" w:rsidRPr="00FF3C07" w:rsidRDefault="00FF3C07" w:rsidP="00FF3C07">
      <w:pPr>
        <w:tabs>
          <w:tab w:val="left" w:pos="0"/>
        </w:tabs>
        <w:spacing w:after="0"/>
        <w:ind w:left="360" w:right="-688"/>
        <w:contextualSpacing/>
        <w:jc w:val="both"/>
        <w:rPr>
          <w:rFonts w:cstheme="minorHAnsi"/>
        </w:rPr>
      </w:pPr>
    </w:p>
    <w:p w14:paraId="16D0D76D" w14:textId="77777777" w:rsidR="00FF3C07" w:rsidRPr="00FF3C07" w:rsidRDefault="00FF3C07" w:rsidP="00FF3C07">
      <w:pPr>
        <w:numPr>
          <w:ilvl w:val="0"/>
          <w:numId w:val="28"/>
        </w:numPr>
        <w:tabs>
          <w:tab w:val="left" w:pos="0"/>
        </w:tabs>
        <w:spacing w:after="0" w:line="240" w:lineRule="auto"/>
        <w:ind w:left="360" w:right="-688"/>
        <w:contextualSpacing/>
        <w:jc w:val="both"/>
        <w:rPr>
          <w:rFonts w:cstheme="minorHAnsi"/>
        </w:rPr>
      </w:pPr>
      <w:r w:rsidRPr="00FF3C07">
        <w:rPr>
          <w:rFonts w:cstheme="minorHAnsi"/>
        </w:rPr>
        <w:t>This Child Safeguarding Statement will be reviewed annually or as soon as practicable after there has been a material change in any matter to which this statement refers.</w:t>
      </w:r>
    </w:p>
    <w:p w14:paraId="64E51EC0" w14:textId="77777777" w:rsidR="00FF3C07" w:rsidRPr="00FF3C07" w:rsidRDefault="00FF3C07" w:rsidP="00FF3C07">
      <w:pPr>
        <w:tabs>
          <w:tab w:val="left" w:pos="0"/>
        </w:tabs>
        <w:ind w:right="-688"/>
        <w:jc w:val="both"/>
        <w:rPr>
          <w:rFonts w:cstheme="minorHAnsi"/>
          <w:b/>
        </w:rPr>
      </w:pPr>
    </w:p>
    <w:p w14:paraId="44D9A7C2" w14:textId="032576D7" w:rsidR="00FF3C07" w:rsidRPr="00FF3C07" w:rsidRDefault="00FF3C07" w:rsidP="00FF3C07">
      <w:pPr>
        <w:tabs>
          <w:tab w:val="left" w:pos="0"/>
        </w:tabs>
        <w:ind w:right="-688"/>
        <w:jc w:val="both"/>
        <w:rPr>
          <w:rFonts w:cstheme="minorHAnsi"/>
        </w:rPr>
      </w:pPr>
      <w:r w:rsidRPr="00FF3C07">
        <w:rPr>
          <w:rFonts w:cstheme="minorHAnsi"/>
        </w:rPr>
        <w:t>This Child Safeguarding Statement was adopted by the Board of Management</w:t>
      </w:r>
      <w:r w:rsidR="00587CDF">
        <w:rPr>
          <w:rFonts w:cstheme="minorHAnsi"/>
        </w:rPr>
        <w:t xml:space="preserve"> on the 14</w:t>
      </w:r>
      <w:r w:rsidR="00587CDF" w:rsidRPr="00587CDF">
        <w:rPr>
          <w:rFonts w:cstheme="minorHAnsi"/>
          <w:vertAlign w:val="superscript"/>
        </w:rPr>
        <w:t>th</w:t>
      </w:r>
      <w:r w:rsidR="00587CDF">
        <w:rPr>
          <w:rFonts w:cstheme="minorHAnsi"/>
        </w:rPr>
        <w:t xml:space="preserve"> of October 2021</w:t>
      </w:r>
    </w:p>
    <w:p w14:paraId="6D05888D" w14:textId="706745E1" w:rsidR="00FF3C07" w:rsidRPr="00FF3C07" w:rsidRDefault="00FF3C07" w:rsidP="00FF3C07">
      <w:pPr>
        <w:tabs>
          <w:tab w:val="left" w:pos="0"/>
        </w:tabs>
        <w:ind w:right="-688"/>
        <w:jc w:val="both"/>
        <w:rPr>
          <w:rFonts w:cstheme="minorHAnsi"/>
        </w:rPr>
      </w:pPr>
      <w:r w:rsidRPr="00FF3C07">
        <w:rPr>
          <w:rFonts w:cstheme="minorHAnsi"/>
        </w:rPr>
        <w:t xml:space="preserve">This Child Safeguarding Statement was reviewed by the Board of Management on </w:t>
      </w:r>
      <w:r w:rsidR="00587CDF">
        <w:rPr>
          <w:rFonts w:cstheme="minorHAnsi"/>
        </w:rPr>
        <w:t xml:space="preserve"> </w:t>
      </w:r>
      <w:r w:rsidR="00587CDF">
        <w:rPr>
          <w:rFonts w:cstheme="minorHAnsi"/>
        </w:rPr>
        <w:t>the 14</w:t>
      </w:r>
      <w:r w:rsidR="00587CDF" w:rsidRPr="00587CDF">
        <w:rPr>
          <w:rFonts w:cstheme="minorHAnsi"/>
          <w:vertAlign w:val="superscript"/>
        </w:rPr>
        <w:t>th</w:t>
      </w:r>
      <w:r w:rsidR="00587CDF">
        <w:rPr>
          <w:rFonts w:cstheme="minorHAnsi"/>
        </w:rPr>
        <w:t xml:space="preserve"> of October 2021</w:t>
      </w:r>
    </w:p>
    <w:p w14:paraId="08548994" w14:textId="77777777" w:rsidR="00FF3C07" w:rsidRPr="00FF3C07" w:rsidRDefault="00FF3C07" w:rsidP="00FF3C07">
      <w:pPr>
        <w:tabs>
          <w:tab w:val="left" w:pos="0"/>
        </w:tabs>
        <w:autoSpaceDE w:val="0"/>
        <w:autoSpaceDN w:val="0"/>
        <w:adjustRightInd w:val="0"/>
        <w:spacing w:after="0"/>
        <w:ind w:left="720" w:right="-688"/>
        <w:jc w:val="both"/>
        <w:rPr>
          <w:rFonts w:cstheme="minorHAnsi"/>
        </w:rPr>
      </w:pPr>
    </w:p>
    <w:p w14:paraId="2E2EAC16" w14:textId="77777777" w:rsidR="00FF3C07" w:rsidRPr="00FF3C07" w:rsidRDefault="00FF3C07" w:rsidP="00FF3C07">
      <w:pPr>
        <w:tabs>
          <w:tab w:val="left" w:pos="0"/>
        </w:tabs>
        <w:autoSpaceDE w:val="0"/>
        <w:autoSpaceDN w:val="0"/>
        <w:adjustRightInd w:val="0"/>
        <w:ind w:left="360" w:right="-688"/>
        <w:jc w:val="both"/>
        <w:rPr>
          <w:rFonts w:cstheme="minorHAnsi"/>
        </w:rPr>
      </w:pPr>
      <w:r w:rsidRPr="00FF3C07">
        <w:rPr>
          <w:rFonts w:cstheme="minorHAnsi"/>
        </w:rPr>
        <w:t>Signed: _________________________</w:t>
      </w:r>
      <w:r w:rsidRPr="00FF3C07">
        <w:rPr>
          <w:rFonts w:cstheme="minorHAnsi"/>
        </w:rPr>
        <w:tab/>
      </w:r>
      <w:r w:rsidRPr="00FF3C07">
        <w:rPr>
          <w:rFonts w:cstheme="minorHAnsi"/>
        </w:rPr>
        <w:tab/>
        <w:t>Signed: ____________________________</w:t>
      </w:r>
    </w:p>
    <w:p w14:paraId="4F8CA01B" w14:textId="77777777" w:rsidR="00FF3C07" w:rsidRPr="00FF3C07" w:rsidRDefault="00FF3C07" w:rsidP="00FF3C07">
      <w:pPr>
        <w:tabs>
          <w:tab w:val="left" w:pos="0"/>
        </w:tabs>
        <w:autoSpaceDE w:val="0"/>
        <w:autoSpaceDN w:val="0"/>
        <w:adjustRightInd w:val="0"/>
        <w:ind w:right="-688" w:firstLine="360"/>
        <w:jc w:val="both"/>
        <w:rPr>
          <w:rFonts w:cstheme="minorHAnsi"/>
        </w:rPr>
      </w:pPr>
      <w:r w:rsidRPr="00FF3C07">
        <w:rPr>
          <w:rFonts w:cstheme="minorHAnsi"/>
        </w:rPr>
        <w:t xml:space="preserve">Chairperson of Board of Management </w:t>
      </w:r>
      <w:r w:rsidRPr="00FF3C07">
        <w:rPr>
          <w:rFonts w:cstheme="minorHAnsi"/>
        </w:rPr>
        <w:tab/>
      </w:r>
      <w:r w:rsidRPr="00FF3C07">
        <w:rPr>
          <w:rFonts w:cstheme="minorHAnsi"/>
        </w:rPr>
        <w:tab/>
        <w:t>Principal/Secretary to the Board of Management</w:t>
      </w:r>
    </w:p>
    <w:p w14:paraId="60E71D06" w14:textId="77777777" w:rsidR="00FF3C07" w:rsidRPr="00FF3C07" w:rsidRDefault="00FF3C07" w:rsidP="00FF3C07">
      <w:pPr>
        <w:tabs>
          <w:tab w:val="left" w:pos="0"/>
        </w:tabs>
        <w:autoSpaceDE w:val="0"/>
        <w:autoSpaceDN w:val="0"/>
        <w:adjustRightInd w:val="0"/>
        <w:spacing w:after="0"/>
        <w:ind w:right="-688" w:firstLine="360"/>
        <w:jc w:val="both"/>
        <w:rPr>
          <w:rFonts w:cstheme="minorHAnsi"/>
        </w:rPr>
      </w:pPr>
    </w:p>
    <w:p w14:paraId="1D515AA1" w14:textId="77777777" w:rsidR="00FF3C07" w:rsidRPr="00FF3C07" w:rsidRDefault="00FF3C07" w:rsidP="00FF3C07">
      <w:pPr>
        <w:tabs>
          <w:tab w:val="left" w:pos="0"/>
        </w:tabs>
        <w:autoSpaceDE w:val="0"/>
        <w:autoSpaceDN w:val="0"/>
        <w:adjustRightInd w:val="0"/>
        <w:ind w:right="-688" w:hanging="360"/>
        <w:jc w:val="both"/>
        <w:rPr>
          <w:rFonts w:cstheme="minorHAnsi"/>
        </w:rPr>
      </w:pPr>
      <w:r w:rsidRPr="00FF3C07">
        <w:rPr>
          <w:rFonts w:cstheme="minorHAnsi"/>
        </w:rPr>
        <w:tab/>
      </w:r>
    </w:p>
    <w:p w14:paraId="550E9819" w14:textId="4D9B326B" w:rsidR="00FF3C07" w:rsidRPr="00FF3C07" w:rsidRDefault="00FF3C07" w:rsidP="00FF3C07">
      <w:pPr>
        <w:tabs>
          <w:tab w:val="left" w:pos="0"/>
        </w:tabs>
        <w:autoSpaceDE w:val="0"/>
        <w:autoSpaceDN w:val="0"/>
        <w:adjustRightInd w:val="0"/>
        <w:ind w:left="360" w:right="-688"/>
        <w:jc w:val="both"/>
        <w:rPr>
          <w:rFonts w:cstheme="minorHAnsi"/>
        </w:rPr>
      </w:pPr>
      <w:r w:rsidRPr="00FF3C07">
        <w:rPr>
          <w:rFonts w:cstheme="minorHAnsi"/>
        </w:rPr>
        <w:t xml:space="preserve">Date:     </w:t>
      </w:r>
      <w:r w:rsidR="00587CDF">
        <w:rPr>
          <w:rFonts w:cstheme="minorHAnsi"/>
        </w:rPr>
        <w:t>20</w:t>
      </w:r>
      <w:r w:rsidR="00587CDF" w:rsidRPr="00587CDF">
        <w:rPr>
          <w:rFonts w:cstheme="minorHAnsi"/>
          <w:vertAlign w:val="superscript"/>
        </w:rPr>
        <w:t>th</w:t>
      </w:r>
      <w:r w:rsidR="00587CDF">
        <w:rPr>
          <w:rFonts w:cstheme="minorHAnsi"/>
        </w:rPr>
        <w:t xml:space="preserve"> of October 2021</w:t>
      </w:r>
      <w:r w:rsidRPr="00FF3C07">
        <w:rPr>
          <w:rFonts w:cstheme="minorHAnsi"/>
        </w:rPr>
        <w:t xml:space="preserve"> </w:t>
      </w:r>
      <w:r w:rsidRPr="00FF3C07">
        <w:rPr>
          <w:rFonts w:cstheme="minorHAnsi"/>
        </w:rPr>
        <w:tab/>
      </w:r>
      <w:r w:rsidRPr="00FF3C07">
        <w:rPr>
          <w:rFonts w:cstheme="minorHAnsi"/>
        </w:rPr>
        <w:tab/>
      </w:r>
      <w:r w:rsidR="00587CDF">
        <w:rPr>
          <w:rFonts w:cstheme="minorHAnsi"/>
        </w:rPr>
        <w:tab/>
      </w:r>
      <w:r w:rsidRPr="00FF3C07">
        <w:rPr>
          <w:rFonts w:cstheme="minorHAnsi"/>
        </w:rPr>
        <w:t xml:space="preserve">Date:    </w:t>
      </w:r>
      <w:r w:rsidR="00587CDF">
        <w:rPr>
          <w:rFonts w:cstheme="minorHAnsi"/>
        </w:rPr>
        <w:t>20</w:t>
      </w:r>
      <w:r w:rsidR="00587CDF" w:rsidRPr="00587CDF">
        <w:rPr>
          <w:rFonts w:cstheme="minorHAnsi"/>
          <w:vertAlign w:val="superscript"/>
        </w:rPr>
        <w:t>th</w:t>
      </w:r>
      <w:r w:rsidR="00587CDF">
        <w:rPr>
          <w:rFonts w:cstheme="minorHAnsi"/>
        </w:rPr>
        <w:t xml:space="preserve"> of October 2021</w:t>
      </w:r>
    </w:p>
    <w:p w14:paraId="20B90515" w14:textId="77777777" w:rsidR="00FF3C07" w:rsidRPr="00FF3C07" w:rsidRDefault="00FF3C07" w:rsidP="00FF3C07"/>
    <w:p w14:paraId="30A4C806" w14:textId="2E248871" w:rsidR="006305A9" w:rsidRDefault="006305A9" w:rsidP="001C78FF">
      <w:pPr>
        <w:pStyle w:val="Heading2"/>
      </w:pPr>
      <w:r>
        <w:lastRenderedPageBreak/>
        <w:t>Written Assessment of Risk of Kildare Town Educate Together NS</w:t>
      </w:r>
    </w:p>
    <w:p w14:paraId="0ACED6E8" w14:textId="66C4A19C" w:rsidR="006305A9" w:rsidRDefault="006305A9" w:rsidP="006305A9">
      <w:r>
        <w:t xml:space="preserve">In accordance with section 11 of the Children First Act 2015 and with the requirement of Chapter 8 of the </w:t>
      </w:r>
      <w:r>
        <w:rPr>
          <w:i/>
          <w:iCs/>
        </w:rPr>
        <w:t xml:space="preserve">Child Protection Procedures for Primary and Post-Primary Schools 2017, </w:t>
      </w:r>
      <w:r>
        <w:t xml:space="preserve">the following is the Written Risk Assessment of Kildare Town Educate Together NS. </w:t>
      </w:r>
    </w:p>
    <w:tbl>
      <w:tblPr>
        <w:tblStyle w:val="TableGrid"/>
        <w:tblW w:w="0" w:type="auto"/>
        <w:tblLook w:val="04A0" w:firstRow="1" w:lastRow="0" w:firstColumn="1" w:lastColumn="0" w:noHBand="0" w:noVBand="1"/>
      </w:tblPr>
      <w:tblGrid>
        <w:gridCol w:w="13948"/>
      </w:tblGrid>
      <w:tr w:rsidR="009C2DFB" w14:paraId="19B84D04" w14:textId="77777777" w:rsidTr="009C2DFB">
        <w:tc>
          <w:tcPr>
            <w:tcW w:w="13948" w:type="dxa"/>
            <w:shd w:val="clear" w:color="auto" w:fill="8EAADB" w:themeFill="accent1" w:themeFillTint="99"/>
          </w:tcPr>
          <w:p w14:paraId="0435A99B" w14:textId="2A36F371" w:rsidR="009C2DFB" w:rsidRPr="009C2DFB" w:rsidRDefault="009C2DFB" w:rsidP="009C2DFB">
            <w:pPr>
              <w:jc w:val="center"/>
              <w:rPr>
                <w:b/>
                <w:bCs/>
                <w:sz w:val="28"/>
                <w:szCs w:val="28"/>
              </w:rPr>
            </w:pPr>
            <w:r w:rsidRPr="009C2DFB">
              <w:rPr>
                <w:b/>
                <w:bCs/>
                <w:sz w:val="28"/>
                <w:szCs w:val="28"/>
              </w:rPr>
              <w:t>School Activities</w:t>
            </w:r>
          </w:p>
        </w:tc>
      </w:tr>
      <w:tr w:rsidR="009C2DFB" w14:paraId="2275181C" w14:textId="77777777" w:rsidTr="009C2DFB">
        <w:tc>
          <w:tcPr>
            <w:tcW w:w="13948" w:type="dxa"/>
          </w:tcPr>
          <w:p w14:paraId="49139C98" w14:textId="055875DE" w:rsidR="009C2DFB" w:rsidRDefault="00736820" w:rsidP="009C2DFB">
            <w:pPr>
              <w:pStyle w:val="ListParagraph"/>
              <w:numPr>
                <w:ilvl w:val="0"/>
                <w:numId w:val="1"/>
              </w:numPr>
            </w:pPr>
            <w:r>
              <w:t xml:space="preserve">Daily activities to educate the children in line with the National Curriculum. Lessons are conducted through </w:t>
            </w:r>
            <w:r w:rsidR="00296148">
              <w:t>whole class</w:t>
            </w:r>
            <w:r>
              <w:t xml:space="preserve"> teaching, team teaching (</w:t>
            </w:r>
            <w:r w:rsidR="00ED7859">
              <w:t>i.e.,</w:t>
            </w:r>
            <w:r>
              <w:t xml:space="preserve"> 2 or more adults co-teaching a class), small group and station teaching (</w:t>
            </w:r>
            <w:r w:rsidR="00ED7859">
              <w:t>i.e.,</w:t>
            </w:r>
            <w:r>
              <w:t xml:space="preserve"> </w:t>
            </w:r>
            <w:r w:rsidR="00ED7859">
              <w:t>1</w:t>
            </w:r>
            <w:r>
              <w:t xml:space="preserve"> adult and </w:t>
            </w:r>
            <w:r w:rsidR="00ED7859">
              <w:t>4-6</w:t>
            </w:r>
            <w:r>
              <w:t xml:space="preserve"> children) and withdrawal teaching (</w:t>
            </w:r>
            <w:r w:rsidR="00296148">
              <w:t>i.e.,</w:t>
            </w:r>
            <w:r>
              <w:t xml:space="preserve"> small groups of children or individual children receiving additional instruction with a support teacher outside of the main classroom).</w:t>
            </w:r>
          </w:p>
          <w:p w14:paraId="2DAE6857" w14:textId="12F1D649" w:rsidR="00827C90" w:rsidRDefault="00827C90" w:rsidP="009C2DFB">
            <w:pPr>
              <w:pStyle w:val="ListParagraph"/>
              <w:numPr>
                <w:ilvl w:val="0"/>
                <w:numId w:val="1"/>
              </w:numPr>
            </w:pPr>
            <w:r>
              <w:t>Provision of education to children with a wide array of special educational needs, including mobility, intimate care, behavioural</w:t>
            </w:r>
            <w:r w:rsidR="00FF5835">
              <w:t>, intellectual</w:t>
            </w:r>
            <w:r w:rsidR="00F57379">
              <w:t xml:space="preserve"> and academic needs.</w:t>
            </w:r>
          </w:p>
          <w:p w14:paraId="62B6648B" w14:textId="49383611" w:rsidR="009212D1" w:rsidRDefault="008861EA" w:rsidP="009C2DFB">
            <w:pPr>
              <w:pStyle w:val="ListParagraph"/>
              <w:numPr>
                <w:ilvl w:val="0"/>
                <w:numId w:val="1"/>
              </w:numPr>
            </w:pPr>
            <w:r>
              <w:t>Care of pupils with specific vulnerabilities/needs such as pupils from ethnic minorities, members of the Traveller community, LGBT</w:t>
            </w:r>
            <w:r w:rsidR="001832C4">
              <w:t xml:space="preserve"> children, pupils of minority fai</w:t>
            </w:r>
            <w:r w:rsidR="00ED05EB">
              <w:t xml:space="preserve">ths, children in care, children on </w:t>
            </w:r>
            <w:r w:rsidR="00623123">
              <w:t>CPNS (Child Protection Notification System)</w:t>
            </w:r>
          </w:p>
          <w:p w14:paraId="19430D01" w14:textId="3AAA1E3C" w:rsidR="00736820" w:rsidRDefault="00736820" w:rsidP="009C2DFB">
            <w:pPr>
              <w:pStyle w:val="ListParagraph"/>
              <w:numPr>
                <w:ilvl w:val="0"/>
                <w:numId w:val="1"/>
              </w:numPr>
            </w:pPr>
            <w:r>
              <w:t>Full implementation of SPHE curriculum, to include Stay Safe and RSE programmes</w:t>
            </w:r>
          </w:p>
          <w:p w14:paraId="13C15AF2" w14:textId="477C4463" w:rsidR="00827C90" w:rsidRDefault="00052CC8" w:rsidP="00827C90">
            <w:pPr>
              <w:pStyle w:val="ListParagraph"/>
              <w:numPr>
                <w:ilvl w:val="0"/>
                <w:numId w:val="1"/>
              </w:numPr>
            </w:pPr>
            <w:r>
              <w:t>Arrival and dismissal of pupils</w:t>
            </w:r>
            <w:r w:rsidR="007D2701">
              <w:t>, including the use of school transport (bus escorts)</w:t>
            </w:r>
            <w:r>
              <w:t xml:space="preserve"> and daily recreation/movement breaks for pupils both indoors and outdoors on the school campus</w:t>
            </w:r>
          </w:p>
          <w:p w14:paraId="0E76D9F8" w14:textId="0C7F0F42" w:rsidR="00736820" w:rsidRDefault="00A6090F" w:rsidP="009C2DFB">
            <w:pPr>
              <w:pStyle w:val="ListParagraph"/>
              <w:numPr>
                <w:ilvl w:val="0"/>
                <w:numId w:val="1"/>
              </w:numPr>
            </w:pPr>
            <w:r>
              <w:t>Visiting teachers to the school to enhance the education of the children</w:t>
            </w:r>
          </w:p>
          <w:p w14:paraId="01790BBB" w14:textId="14A280DB" w:rsidR="00623123" w:rsidRDefault="00623123" w:rsidP="009C2DFB">
            <w:pPr>
              <w:pStyle w:val="ListParagraph"/>
              <w:numPr>
                <w:ilvl w:val="0"/>
                <w:numId w:val="1"/>
              </w:numPr>
            </w:pPr>
            <w:r>
              <w:t>Recruitment of school person</w:t>
            </w:r>
            <w:r w:rsidR="00822246">
              <w:t>nel including; teachers, SNAs, Caretaker/Secretary/Cleaners, coaches, tutors, guest speakers, parental volunteers</w:t>
            </w:r>
            <w:r w:rsidR="0002071C">
              <w:t xml:space="preserve"> etc</w:t>
            </w:r>
          </w:p>
          <w:p w14:paraId="3936002A" w14:textId="578A5181" w:rsidR="0002071C" w:rsidRDefault="0002071C" w:rsidP="009C2DFB">
            <w:pPr>
              <w:pStyle w:val="ListParagraph"/>
              <w:numPr>
                <w:ilvl w:val="0"/>
                <w:numId w:val="1"/>
              </w:numPr>
            </w:pPr>
            <w:r>
              <w:t>Use of ICT during the school day</w:t>
            </w:r>
          </w:p>
          <w:p w14:paraId="7065AB23" w14:textId="3B9A3BD3" w:rsidR="0002071C" w:rsidRDefault="0002071C" w:rsidP="009C2DFB">
            <w:pPr>
              <w:pStyle w:val="ListParagraph"/>
              <w:numPr>
                <w:ilvl w:val="0"/>
                <w:numId w:val="1"/>
              </w:numPr>
            </w:pPr>
            <w:r>
              <w:t>Facilitating school placements for work experience, teacher training placement and SNA placements</w:t>
            </w:r>
          </w:p>
          <w:p w14:paraId="63CFFC38" w14:textId="1F675899" w:rsidR="00A6090F" w:rsidRDefault="00A6090F" w:rsidP="009C2DFB">
            <w:pPr>
              <w:pStyle w:val="ListParagraph"/>
              <w:numPr>
                <w:ilvl w:val="0"/>
                <w:numId w:val="1"/>
              </w:numPr>
            </w:pPr>
            <w:r>
              <w:t xml:space="preserve">School-based activities off campus, </w:t>
            </w:r>
            <w:r w:rsidR="00ED7859">
              <w:t>e.g.,</w:t>
            </w:r>
            <w:r>
              <w:t xml:space="preserve"> swimming lessons, participation in sports leagues with other schools, school tours and educational excursions</w:t>
            </w:r>
          </w:p>
          <w:p w14:paraId="3EC28C69" w14:textId="195658FB" w:rsidR="00A6090F" w:rsidRDefault="00A6090F" w:rsidP="009C2DFB">
            <w:pPr>
              <w:pStyle w:val="ListParagraph"/>
              <w:numPr>
                <w:ilvl w:val="0"/>
                <w:numId w:val="1"/>
              </w:numPr>
            </w:pPr>
            <w:r>
              <w:t>After-school clubs run on the school premises both with school staff and independent businesses</w:t>
            </w:r>
            <w:r w:rsidR="001D5F1F">
              <w:t xml:space="preserve"> </w:t>
            </w:r>
            <w:r w:rsidR="00296148">
              <w:t>e.g.,</w:t>
            </w:r>
            <w:r w:rsidR="001D5F1F">
              <w:t xml:space="preserve"> drama, art, music, various sports, religious instruction</w:t>
            </w:r>
          </w:p>
          <w:p w14:paraId="35AB00E5" w14:textId="77777777" w:rsidR="001D5F1F" w:rsidRDefault="001D5F1F" w:rsidP="009C2DFB">
            <w:pPr>
              <w:pStyle w:val="ListParagraph"/>
              <w:numPr>
                <w:ilvl w:val="0"/>
                <w:numId w:val="1"/>
              </w:numPr>
            </w:pPr>
            <w:r>
              <w:t>Engagement with representatives of local initiatives</w:t>
            </w:r>
          </w:p>
          <w:p w14:paraId="030BF7CE" w14:textId="754C7EAE" w:rsidR="00A862FC" w:rsidRDefault="00A862FC" w:rsidP="009C2DFB">
            <w:pPr>
              <w:pStyle w:val="ListParagraph"/>
              <w:numPr>
                <w:ilvl w:val="0"/>
                <w:numId w:val="1"/>
              </w:numPr>
            </w:pPr>
            <w:r>
              <w:t xml:space="preserve">School events, </w:t>
            </w:r>
            <w:r w:rsidR="00ED7859">
              <w:t>e.g.,</w:t>
            </w:r>
            <w:r>
              <w:t xml:space="preserve"> Sports Day, </w:t>
            </w:r>
            <w:r w:rsidR="00ED7859">
              <w:t>Grandparent’s</w:t>
            </w:r>
            <w:r>
              <w:t xml:space="preserve"> day, </w:t>
            </w:r>
            <w:proofErr w:type="spellStart"/>
            <w:r>
              <w:t>Seachtain</w:t>
            </w:r>
            <w:proofErr w:type="spellEnd"/>
            <w:r>
              <w:t xml:space="preserve"> </w:t>
            </w:r>
            <w:proofErr w:type="spellStart"/>
            <w:r>
              <w:t>na</w:t>
            </w:r>
            <w:proofErr w:type="spellEnd"/>
            <w:r>
              <w:t xml:space="preserve"> </w:t>
            </w:r>
            <w:proofErr w:type="spellStart"/>
            <w:r>
              <w:t>Gaeilge</w:t>
            </w:r>
            <w:proofErr w:type="spellEnd"/>
            <w:r>
              <w:t xml:space="preserve">, </w:t>
            </w:r>
            <w:r w:rsidR="0023342F">
              <w:t>Intercultural evening</w:t>
            </w:r>
          </w:p>
          <w:p w14:paraId="4E6F64A6" w14:textId="53C934E2" w:rsidR="0023342F" w:rsidRDefault="0023342F" w:rsidP="009C2DFB">
            <w:pPr>
              <w:pStyle w:val="ListParagraph"/>
              <w:numPr>
                <w:ilvl w:val="0"/>
                <w:numId w:val="1"/>
              </w:numPr>
            </w:pPr>
            <w:r>
              <w:t xml:space="preserve">Parental involvement in the education of their children, </w:t>
            </w:r>
            <w:r w:rsidR="00ED7859">
              <w:t>e.g.,</w:t>
            </w:r>
            <w:r>
              <w:t xml:space="preserve"> assistance with Power Hour interventions, </w:t>
            </w:r>
            <w:r w:rsidR="003E0DAC">
              <w:t>shared reading</w:t>
            </w:r>
            <w:r w:rsidR="00D0762A">
              <w:t>, Sports Day</w:t>
            </w:r>
          </w:p>
        </w:tc>
      </w:tr>
    </w:tbl>
    <w:p w14:paraId="2078DC87" w14:textId="77777777" w:rsidR="009C2DFB" w:rsidRDefault="009C2DFB" w:rsidP="006305A9"/>
    <w:tbl>
      <w:tblPr>
        <w:tblStyle w:val="TableGrid"/>
        <w:tblW w:w="14029" w:type="dxa"/>
        <w:tblLook w:val="04A0" w:firstRow="1" w:lastRow="0" w:firstColumn="1" w:lastColumn="0" w:noHBand="0" w:noVBand="1"/>
      </w:tblPr>
      <w:tblGrid>
        <w:gridCol w:w="3539"/>
        <w:gridCol w:w="10490"/>
      </w:tblGrid>
      <w:tr w:rsidR="00584D55" w14:paraId="5FB5A7FA" w14:textId="77777777" w:rsidTr="00584D55">
        <w:tc>
          <w:tcPr>
            <w:tcW w:w="3539" w:type="dxa"/>
            <w:shd w:val="clear" w:color="auto" w:fill="8EAADB" w:themeFill="accent1" w:themeFillTint="99"/>
          </w:tcPr>
          <w:p w14:paraId="1859C1E6" w14:textId="3E5B938E" w:rsidR="00584D55" w:rsidRPr="006305A9" w:rsidRDefault="00584D55" w:rsidP="006305A9">
            <w:pPr>
              <w:jc w:val="center"/>
              <w:rPr>
                <w:b/>
                <w:bCs/>
                <w:sz w:val="28"/>
                <w:szCs w:val="28"/>
              </w:rPr>
            </w:pPr>
            <w:r w:rsidRPr="006305A9">
              <w:rPr>
                <w:b/>
                <w:bCs/>
                <w:sz w:val="28"/>
                <w:szCs w:val="28"/>
              </w:rPr>
              <w:t>Risk of Harm</w:t>
            </w:r>
          </w:p>
        </w:tc>
        <w:tc>
          <w:tcPr>
            <w:tcW w:w="10490" w:type="dxa"/>
            <w:shd w:val="clear" w:color="auto" w:fill="8EAADB" w:themeFill="accent1" w:themeFillTint="99"/>
          </w:tcPr>
          <w:p w14:paraId="46705D3C" w14:textId="2F1C69D5" w:rsidR="00584D55" w:rsidRPr="006305A9" w:rsidRDefault="00584D55" w:rsidP="006305A9">
            <w:pPr>
              <w:jc w:val="center"/>
              <w:rPr>
                <w:b/>
                <w:bCs/>
                <w:sz w:val="28"/>
                <w:szCs w:val="28"/>
              </w:rPr>
            </w:pPr>
            <w:r w:rsidRPr="006305A9">
              <w:rPr>
                <w:b/>
                <w:bCs/>
                <w:sz w:val="28"/>
                <w:szCs w:val="28"/>
              </w:rPr>
              <w:t xml:space="preserve">Procedures </w:t>
            </w:r>
            <w:r>
              <w:rPr>
                <w:b/>
                <w:bCs/>
                <w:sz w:val="28"/>
                <w:szCs w:val="28"/>
              </w:rPr>
              <w:t>to</w:t>
            </w:r>
            <w:r w:rsidRPr="006305A9">
              <w:rPr>
                <w:b/>
                <w:bCs/>
                <w:sz w:val="28"/>
                <w:szCs w:val="28"/>
              </w:rPr>
              <w:t xml:space="preserve"> Address the Risk of Harm identified</w:t>
            </w:r>
          </w:p>
        </w:tc>
      </w:tr>
      <w:tr w:rsidR="00584D55" w14:paraId="0EB07AF0" w14:textId="77777777" w:rsidTr="00584D55">
        <w:tc>
          <w:tcPr>
            <w:tcW w:w="3539" w:type="dxa"/>
          </w:tcPr>
          <w:p w14:paraId="300722C6" w14:textId="77777777" w:rsidR="00584D55" w:rsidRPr="00103EB8" w:rsidRDefault="00584D55" w:rsidP="006305A9">
            <w:pPr>
              <w:rPr>
                <w:b/>
                <w:bCs/>
                <w:sz w:val="20"/>
                <w:szCs w:val="20"/>
              </w:rPr>
            </w:pPr>
            <w:r w:rsidRPr="00103EB8">
              <w:rPr>
                <w:b/>
                <w:bCs/>
                <w:sz w:val="20"/>
                <w:szCs w:val="20"/>
              </w:rPr>
              <w:t>School-based bullying, verbal, physical or psychological</w:t>
            </w:r>
          </w:p>
          <w:p w14:paraId="212DF8D1" w14:textId="77777777" w:rsidR="003474D7" w:rsidRPr="00103EB8" w:rsidRDefault="003474D7" w:rsidP="006305A9">
            <w:pPr>
              <w:rPr>
                <w:sz w:val="20"/>
                <w:szCs w:val="20"/>
              </w:rPr>
            </w:pPr>
          </w:p>
          <w:p w14:paraId="6B5A11FF" w14:textId="77777777" w:rsidR="003474D7" w:rsidRPr="00103EB8" w:rsidRDefault="003474D7" w:rsidP="006305A9">
            <w:pPr>
              <w:rPr>
                <w:sz w:val="20"/>
                <w:szCs w:val="20"/>
              </w:rPr>
            </w:pPr>
            <w:r w:rsidRPr="00103EB8">
              <w:rPr>
                <w:sz w:val="20"/>
                <w:szCs w:val="20"/>
              </w:rPr>
              <w:t>See:</w:t>
            </w:r>
          </w:p>
          <w:p w14:paraId="045214AD" w14:textId="77777777" w:rsidR="003474D7" w:rsidRPr="00103EB8" w:rsidRDefault="003474D7" w:rsidP="006305A9">
            <w:pPr>
              <w:rPr>
                <w:sz w:val="20"/>
                <w:szCs w:val="20"/>
              </w:rPr>
            </w:pPr>
            <w:r w:rsidRPr="00103EB8">
              <w:rPr>
                <w:sz w:val="20"/>
                <w:szCs w:val="20"/>
              </w:rPr>
              <w:t>Anti-Bullying Policy</w:t>
            </w:r>
          </w:p>
          <w:p w14:paraId="6A7AA123" w14:textId="77777777" w:rsidR="003474D7" w:rsidRPr="00103EB8" w:rsidRDefault="003474D7" w:rsidP="006305A9">
            <w:pPr>
              <w:rPr>
                <w:sz w:val="20"/>
                <w:szCs w:val="20"/>
              </w:rPr>
            </w:pPr>
            <w:r w:rsidRPr="00103EB8">
              <w:rPr>
                <w:sz w:val="20"/>
                <w:szCs w:val="20"/>
              </w:rPr>
              <w:t>SPHE Policy</w:t>
            </w:r>
          </w:p>
          <w:p w14:paraId="08449912" w14:textId="77777777" w:rsidR="003474D7" w:rsidRPr="00103EB8" w:rsidRDefault="003474D7" w:rsidP="006305A9">
            <w:pPr>
              <w:rPr>
                <w:sz w:val="20"/>
                <w:szCs w:val="20"/>
              </w:rPr>
            </w:pPr>
            <w:r w:rsidRPr="00103EB8">
              <w:rPr>
                <w:sz w:val="20"/>
                <w:szCs w:val="20"/>
              </w:rPr>
              <w:t>Positive Behaviour Policy</w:t>
            </w:r>
          </w:p>
          <w:p w14:paraId="0440D5EA" w14:textId="77777777" w:rsidR="003474D7" w:rsidRPr="00103EB8" w:rsidRDefault="00B479A7" w:rsidP="006305A9">
            <w:pPr>
              <w:rPr>
                <w:sz w:val="20"/>
                <w:szCs w:val="20"/>
              </w:rPr>
            </w:pPr>
            <w:r w:rsidRPr="00103EB8">
              <w:rPr>
                <w:sz w:val="20"/>
                <w:szCs w:val="20"/>
              </w:rPr>
              <w:t>Positive Language Policy</w:t>
            </w:r>
          </w:p>
          <w:p w14:paraId="037FB182" w14:textId="77777777" w:rsidR="00B479A7" w:rsidRPr="00103EB8" w:rsidRDefault="00B479A7" w:rsidP="006305A9">
            <w:pPr>
              <w:rPr>
                <w:sz w:val="20"/>
                <w:szCs w:val="20"/>
              </w:rPr>
            </w:pPr>
            <w:r w:rsidRPr="00103EB8">
              <w:rPr>
                <w:sz w:val="20"/>
                <w:szCs w:val="20"/>
              </w:rPr>
              <w:t>RSE Policy</w:t>
            </w:r>
          </w:p>
          <w:p w14:paraId="52998D23" w14:textId="675B07E5" w:rsidR="00B24D2C" w:rsidRPr="00103EB8" w:rsidRDefault="00B24D2C" w:rsidP="006305A9">
            <w:pPr>
              <w:rPr>
                <w:sz w:val="20"/>
                <w:szCs w:val="20"/>
              </w:rPr>
            </w:pPr>
            <w:r w:rsidRPr="00103EB8">
              <w:rPr>
                <w:sz w:val="20"/>
                <w:szCs w:val="20"/>
              </w:rPr>
              <w:t>Supervision Policy</w:t>
            </w:r>
          </w:p>
        </w:tc>
        <w:tc>
          <w:tcPr>
            <w:tcW w:w="10490" w:type="dxa"/>
          </w:tcPr>
          <w:p w14:paraId="7A13D1CE" w14:textId="1C3DAECD" w:rsidR="00D0762A" w:rsidRPr="00103EB8" w:rsidRDefault="00584D55" w:rsidP="006305A9">
            <w:pPr>
              <w:pStyle w:val="ListParagraph"/>
              <w:numPr>
                <w:ilvl w:val="0"/>
                <w:numId w:val="2"/>
              </w:numPr>
              <w:rPr>
                <w:sz w:val="20"/>
                <w:szCs w:val="20"/>
              </w:rPr>
            </w:pPr>
            <w:r w:rsidRPr="00103EB8">
              <w:rPr>
                <w:sz w:val="20"/>
                <w:szCs w:val="20"/>
              </w:rPr>
              <w:lastRenderedPageBreak/>
              <w:t xml:space="preserve">Restorative practices implemented throughout the school to investigate and resolve conflict, </w:t>
            </w:r>
            <w:r w:rsidR="00296148" w:rsidRPr="00103EB8">
              <w:rPr>
                <w:sz w:val="20"/>
                <w:szCs w:val="20"/>
              </w:rPr>
              <w:t>e.g.,</w:t>
            </w:r>
            <w:r w:rsidRPr="00103EB8">
              <w:rPr>
                <w:sz w:val="20"/>
                <w:szCs w:val="20"/>
              </w:rPr>
              <w:t xml:space="preserve"> restorative circles, peer mediation </w:t>
            </w:r>
          </w:p>
          <w:p w14:paraId="4B66CDF9" w14:textId="7B4458EE" w:rsidR="00D0762A" w:rsidRPr="00103EB8" w:rsidRDefault="00584D55" w:rsidP="004C0243">
            <w:pPr>
              <w:pStyle w:val="ListParagraph"/>
              <w:numPr>
                <w:ilvl w:val="0"/>
                <w:numId w:val="2"/>
              </w:numPr>
              <w:rPr>
                <w:sz w:val="20"/>
                <w:szCs w:val="20"/>
              </w:rPr>
            </w:pPr>
            <w:r w:rsidRPr="00103EB8">
              <w:rPr>
                <w:sz w:val="20"/>
                <w:szCs w:val="20"/>
              </w:rPr>
              <w:lastRenderedPageBreak/>
              <w:t xml:space="preserve">Anti-bullying procedures </w:t>
            </w:r>
            <w:r w:rsidR="00FC0ED8" w:rsidRPr="00103EB8">
              <w:rPr>
                <w:sz w:val="20"/>
                <w:szCs w:val="20"/>
              </w:rPr>
              <w:t>clearly laid out to staff, parents</w:t>
            </w:r>
            <w:r w:rsidR="00103EB8">
              <w:rPr>
                <w:sz w:val="20"/>
                <w:szCs w:val="20"/>
              </w:rPr>
              <w:t>,</w:t>
            </w:r>
            <w:r w:rsidR="00FC0ED8" w:rsidRPr="00103EB8">
              <w:rPr>
                <w:sz w:val="20"/>
                <w:szCs w:val="20"/>
              </w:rPr>
              <w:t xml:space="preserve"> and pupils</w:t>
            </w:r>
            <w:r w:rsidR="004C0243" w:rsidRPr="00103EB8">
              <w:rPr>
                <w:sz w:val="20"/>
                <w:szCs w:val="20"/>
              </w:rPr>
              <w:t xml:space="preserve"> t</w:t>
            </w:r>
            <w:r w:rsidRPr="00103EB8">
              <w:rPr>
                <w:sz w:val="20"/>
                <w:szCs w:val="20"/>
              </w:rPr>
              <w:t xml:space="preserve">o inform adults and pupils as to the steps to be followed </w:t>
            </w:r>
          </w:p>
          <w:p w14:paraId="2F488DEA" w14:textId="2F254A9A" w:rsidR="00D0762A" w:rsidRPr="00103EB8" w:rsidRDefault="00584D55" w:rsidP="006305A9">
            <w:pPr>
              <w:pStyle w:val="ListParagraph"/>
              <w:numPr>
                <w:ilvl w:val="0"/>
                <w:numId w:val="2"/>
              </w:numPr>
              <w:rPr>
                <w:sz w:val="20"/>
                <w:szCs w:val="20"/>
              </w:rPr>
            </w:pPr>
            <w:r w:rsidRPr="00103EB8">
              <w:rPr>
                <w:sz w:val="20"/>
                <w:szCs w:val="20"/>
              </w:rPr>
              <w:t>Anti-bullying</w:t>
            </w:r>
            <w:r w:rsidR="004C0243" w:rsidRPr="00103EB8">
              <w:rPr>
                <w:sz w:val="20"/>
                <w:szCs w:val="20"/>
              </w:rPr>
              <w:t xml:space="preserve"> activities carried out throughout the year </w:t>
            </w:r>
            <w:r w:rsidRPr="00103EB8">
              <w:rPr>
                <w:sz w:val="20"/>
                <w:szCs w:val="20"/>
              </w:rPr>
              <w:t xml:space="preserve">to promote a culture of respect, </w:t>
            </w:r>
            <w:r w:rsidR="00296148" w:rsidRPr="00103EB8">
              <w:rPr>
                <w:sz w:val="20"/>
                <w:szCs w:val="20"/>
              </w:rPr>
              <w:t>friendship,</w:t>
            </w:r>
            <w:r w:rsidRPr="00103EB8">
              <w:rPr>
                <w:sz w:val="20"/>
                <w:szCs w:val="20"/>
              </w:rPr>
              <w:t xml:space="preserve"> and kindness </w:t>
            </w:r>
          </w:p>
          <w:p w14:paraId="0AA04E1D" w14:textId="38AEDB96" w:rsidR="004C0243" w:rsidRPr="00103EB8" w:rsidRDefault="004C0243" w:rsidP="006305A9">
            <w:pPr>
              <w:pStyle w:val="ListParagraph"/>
              <w:numPr>
                <w:ilvl w:val="0"/>
                <w:numId w:val="2"/>
              </w:numPr>
              <w:rPr>
                <w:sz w:val="20"/>
                <w:szCs w:val="20"/>
              </w:rPr>
            </w:pPr>
            <w:r w:rsidRPr="00103EB8">
              <w:rPr>
                <w:sz w:val="20"/>
                <w:szCs w:val="20"/>
              </w:rPr>
              <w:t>Anti-bullying policy is reviewed and ratified by the Board of Management annually</w:t>
            </w:r>
          </w:p>
          <w:p w14:paraId="32FC338A" w14:textId="44ABB735" w:rsidR="00D0762A" w:rsidRPr="00103EB8" w:rsidRDefault="00584D55" w:rsidP="006305A9">
            <w:pPr>
              <w:pStyle w:val="ListParagraph"/>
              <w:numPr>
                <w:ilvl w:val="0"/>
                <w:numId w:val="2"/>
              </w:numPr>
              <w:rPr>
                <w:sz w:val="20"/>
                <w:szCs w:val="20"/>
              </w:rPr>
            </w:pPr>
            <w:r w:rsidRPr="00103EB8">
              <w:rPr>
                <w:sz w:val="20"/>
                <w:szCs w:val="20"/>
              </w:rPr>
              <w:t xml:space="preserve">Anti-bullying policy on our school website to inform parents </w:t>
            </w:r>
          </w:p>
          <w:p w14:paraId="55F22FA9" w14:textId="77777777" w:rsidR="00D0762A" w:rsidRPr="00103EB8" w:rsidRDefault="00584D55" w:rsidP="006305A9">
            <w:pPr>
              <w:pStyle w:val="ListParagraph"/>
              <w:numPr>
                <w:ilvl w:val="0"/>
                <w:numId w:val="2"/>
              </w:numPr>
              <w:rPr>
                <w:sz w:val="20"/>
                <w:szCs w:val="20"/>
              </w:rPr>
            </w:pPr>
            <w:r w:rsidRPr="00103EB8">
              <w:rPr>
                <w:sz w:val="20"/>
                <w:szCs w:val="20"/>
              </w:rPr>
              <w:t xml:space="preserve">Promotion of a culture of openness and respect in which students can approach staff to discuss concerns and worries </w:t>
            </w:r>
          </w:p>
          <w:p w14:paraId="7951EF71" w14:textId="77777777" w:rsidR="00D0762A" w:rsidRPr="00103EB8" w:rsidRDefault="00584D55" w:rsidP="006305A9">
            <w:pPr>
              <w:pStyle w:val="ListParagraph"/>
              <w:numPr>
                <w:ilvl w:val="0"/>
                <w:numId w:val="2"/>
              </w:numPr>
              <w:rPr>
                <w:sz w:val="20"/>
                <w:szCs w:val="20"/>
              </w:rPr>
            </w:pPr>
            <w:r w:rsidRPr="00103EB8">
              <w:rPr>
                <w:sz w:val="20"/>
                <w:szCs w:val="20"/>
              </w:rPr>
              <w:t xml:space="preserve">Adequate supervision is provided to ensure codes are being followed. </w:t>
            </w:r>
          </w:p>
          <w:p w14:paraId="3E26C0E5" w14:textId="77777777" w:rsidR="00584D55" w:rsidRPr="00103EB8" w:rsidRDefault="00584D55" w:rsidP="006305A9">
            <w:pPr>
              <w:pStyle w:val="ListParagraph"/>
              <w:numPr>
                <w:ilvl w:val="0"/>
                <w:numId w:val="2"/>
              </w:numPr>
              <w:rPr>
                <w:sz w:val="20"/>
                <w:szCs w:val="20"/>
              </w:rPr>
            </w:pPr>
            <w:r w:rsidRPr="00103EB8">
              <w:rPr>
                <w:sz w:val="20"/>
                <w:szCs w:val="20"/>
              </w:rPr>
              <w:t>The school Anti-bullying programme is supported by the planning and teaching of SPHE, RSE and the Stay Safe Programme</w:t>
            </w:r>
            <w:r w:rsidR="004C0243" w:rsidRPr="00103EB8">
              <w:rPr>
                <w:sz w:val="20"/>
                <w:szCs w:val="20"/>
              </w:rPr>
              <w:t>s</w:t>
            </w:r>
            <w:r w:rsidRPr="00103EB8">
              <w:rPr>
                <w:sz w:val="20"/>
                <w:szCs w:val="20"/>
              </w:rPr>
              <w:t>.</w:t>
            </w:r>
          </w:p>
          <w:p w14:paraId="67C86AA7" w14:textId="15CEEB54" w:rsidR="00103EB8" w:rsidRPr="00103EB8" w:rsidRDefault="00103EB8" w:rsidP="00103EB8">
            <w:pPr>
              <w:pStyle w:val="ListParagraph"/>
              <w:rPr>
                <w:sz w:val="20"/>
                <w:szCs w:val="20"/>
              </w:rPr>
            </w:pPr>
          </w:p>
        </w:tc>
      </w:tr>
      <w:tr w:rsidR="00584D55" w14:paraId="48094B20" w14:textId="77777777" w:rsidTr="00584D55">
        <w:tc>
          <w:tcPr>
            <w:tcW w:w="3539" w:type="dxa"/>
          </w:tcPr>
          <w:p w14:paraId="124C9F04" w14:textId="77777777" w:rsidR="00584D55" w:rsidRPr="00103EB8" w:rsidRDefault="00584D55" w:rsidP="006305A9">
            <w:pPr>
              <w:rPr>
                <w:b/>
                <w:bCs/>
                <w:sz w:val="20"/>
                <w:szCs w:val="20"/>
              </w:rPr>
            </w:pPr>
            <w:r w:rsidRPr="00103EB8">
              <w:rPr>
                <w:b/>
                <w:bCs/>
                <w:sz w:val="20"/>
                <w:szCs w:val="20"/>
              </w:rPr>
              <w:lastRenderedPageBreak/>
              <w:t>Interaction with visitors to the schoo</w:t>
            </w:r>
            <w:r w:rsidR="00D0762A" w:rsidRPr="00103EB8">
              <w:rPr>
                <w:b/>
                <w:bCs/>
                <w:sz w:val="20"/>
                <w:szCs w:val="20"/>
              </w:rPr>
              <w:t>l</w:t>
            </w:r>
          </w:p>
          <w:p w14:paraId="7B6B3184" w14:textId="77777777" w:rsidR="00B24D2C" w:rsidRPr="00103EB8" w:rsidRDefault="00B24D2C" w:rsidP="006305A9">
            <w:pPr>
              <w:rPr>
                <w:sz w:val="20"/>
                <w:szCs w:val="20"/>
              </w:rPr>
            </w:pPr>
          </w:p>
          <w:p w14:paraId="2FBBC452" w14:textId="77777777" w:rsidR="00B24D2C" w:rsidRPr="00103EB8" w:rsidRDefault="00B24D2C" w:rsidP="006305A9">
            <w:pPr>
              <w:rPr>
                <w:b/>
                <w:bCs/>
                <w:sz w:val="20"/>
                <w:szCs w:val="20"/>
              </w:rPr>
            </w:pPr>
            <w:r w:rsidRPr="00103EB8">
              <w:rPr>
                <w:sz w:val="20"/>
                <w:szCs w:val="20"/>
              </w:rPr>
              <w:t>See</w:t>
            </w:r>
            <w:r w:rsidRPr="00103EB8">
              <w:rPr>
                <w:b/>
                <w:bCs/>
                <w:sz w:val="20"/>
                <w:szCs w:val="20"/>
              </w:rPr>
              <w:t>:</w:t>
            </w:r>
          </w:p>
          <w:p w14:paraId="17F24D0E" w14:textId="77777777" w:rsidR="00B24D2C" w:rsidRPr="00103EB8" w:rsidRDefault="00686F5B" w:rsidP="006305A9">
            <w:pPr>
              <w:rPr>
                <w:sz w:val="20"/>
                <w:szCs w:val="20"/>
              </w:rPr>
            </w:pPr>
            <w:r w:rsidRPr="00103EB8">
              <w:rPr>
                <w:sz w:val="20"/>
                <w:szCs w:val="20"/>
              </w:rPr>
              <w:t>Code of Conduct for Parents/Visitors Policy</w:t>
            </w:r>
          </w:p>
          <w:p w14:paraId="31D3369A" w14:textId="77777777" w:rsidR="00686F5B" w:rsidRPr="00103EB8" w:rsidRDefault="00D0304C" w:rsidP="006305A9">
            <w:pPr>
              <w:rPr>
                <w:sz w:val="20"/>
                <w:szCs w:val="20"/>
              </w:rPr>
            </w:pPr>
            <w:r w:rsidRPr="00103EB8">
              <w:rPr>
                <w:sz w:val="20"/>
                <w:szCs w:val="20"/>
              </w:rPr>
              <w:t>Garda Vetting Policy</w:t>
            </w:r>
          </w:p>
          <w:p w14:paraId="0699BF09" w14:textId="77777777" w:rsidR="00D0304C" w:rsidRPr="00103EB8" w:rsidRDefault="00B96C4B" w:rsidP="006305A9">
            <w:pPr>
              <w:rPr>
                <w:sz w:val="20"/>
                <w:szCs w:val="20"/>
              </w:rPr>
            </w:pPr>
            <w:r w:rsidRPr="00103EB8">
              <w:rPr>
                <w:sz w:val="20"/>
                <w:szCs w:val="20"/>
              </w:rPr>
              <w:t>Parental Involvement Policy</w:t>
            </w:r>
          </w:p>
          <w:p w14:paraId="0DB4B74E" w14:textId="0A2D4AC3" w:rsidR="00B96C4B" w:rsidRPr="00103EB8" w:rsidRDefault="00B96C4B" w:rsidP="006305A9">
            <w:pPr>
              <w:rPr>
                <w:sz w:val="20"/>
                <w:szCs w:val="20"/>
              </w:rPr>
            </w:pPr>
          </w:p>
        </w:tc>
        <w:tc>
          <w:tcPr>
            <w:tcW w:w="10490" w:type="dxa"/>
          </w:tcPr>
          <w:p w14:paraId="469A8513" w14:textId="77777777" w:rsidR="00D0762A" w:rsidRPr="00103EB8" w:rsidRDefault="00584D55" w:rsidP="00D0762A">
            <w:pPr>
              <w:pStyle w:val="ListParagraph"/>
              <w:numPr>
                <w:ilvl w:val="0"/>
                <w:numId w:val="3"/>
              </w:numPr>
              <w:rPr>
                <w:sz w:val="20"/>
                <w:szCs w:val="20"/>
              </w:rPr>
            </w:pPr>
            <w:r w:rsidRPr="00103EB8">
              <w:rPr>
                <w:sz w:val="20"/>
                <w:szCs w:val="20"/>
              </w:rPr>
              <w:t xml:space="preserve">Visitors to the school must check in at reception at the front entrance and log their visit in digital sign-in system. </w:t>
            </w:r>
          </w:p>
          <w:p w14:paraId="435F756D" w14:textId="5F635EAE" w:rsidR="00D0762A" w:rsidRPr="00103EB8" w:rsidRDefault="00584D55" w:rsidP="00D0762A">
            <w:pPr>
              <w:pStyle w:val="ListParagraph"/>
              <w:numPr>
                <w:ilvl w:val="0"/>
                <w:numId w:val="3"/>
              </w:numPr>
              <w:rPr>
                <w:sz w:val="20"/>
                <w:szCs w:val="20"/>
              </w:rPr>
            </w:pPr>
            <w:r w:rsidRPr="00103EB8">
              <w:rPr>
                <w:sz w:val="20"/>
                <w:szCs w:val="20"/>
              </w:rPr>
              <w:t>Front entrance to the school has a magnetic</w:t>
            </w:r>
            <w:r w:rsidR="00741F3B" w:rsidRPr="00103EB8">
              <w:rPr>
                <w:sz w:val="20"/>
                <w:szCs w:val="20"/>
              </w:rPr>
              <w:t xml:space="preserve"> coded</w:t>
            </w:r>
            <w:r w:rsidRPr="00103EB8">
              <w:rPr>
                <w:sz w:val="20"/>
                <w:szCs w:val="20"/>
              </w:rPr>
              <w:t xml:space="preserve"> lock</w:t>
            </w:r>
            <w:r w:rsidR="00741F3B" w:rsidRPr="00103EB8">
              <w:rPr>
                <w:sz w:val="20"/>
                <w:szCs w:val="20"/>
              </w:rPr>
              <w:t xml:space="preserve"> system</w:t>
            </w:r>
            <w:r w:rsidRPr="00103EB8">
              <w:rPr>
                <w:sz w:val="20"/>
                <w:szCs w:val="20"/>
              </w:rPr>
              <w:t xml:space="preserve"> and so visitors must be provided with access by a staff member </w:t>
            </w:r>
          </w:p>
          <w:p w14:paraId="28C31F4D" w14:textId="29ACD358" w:rsidR="00D0762A" w:rsidRPr="00103EB8" w:rsidRDefault="00584D55" w:rsidP="00D0762A">
            <w:pPr>
              <w:pStyle w:val="ListParagraph"/>
              <w:numPr>
                <w:ilvl w:val="0"/>
                <w:numId w:val="3"/>
              </w:numPr>
              <w:rPr>
                <w:sz w:val="20"/>
                <w:szCs w:val="20"/>
              </w:rPr>
            </w:pPr>
            <w:r w:rsidRPr="00103EB8">
              <w:rPr>
                <w:sz w:val="20"/>
                <w:szCs w:val="20"/>
              </w:rPr>
              <w:t xml:space="preserve">Visitors are given a badge </w:t>
            </w:r>
            <w:r w:rsidR="00741F3B" w:rsidRPr="00103EB8">
              <w:rPr>
                <w:sz w:val="20"/>
                <w:szCs w:val="20"/>
              </w:rPr>
              <w:t>to identify themselves</w:t>
            </w:r>
          </w:p>
          <w:p w14:paraId="119E255A" w14:textId="77777777" w:rsidR="00D0762A" w:rsidRPr="00103EB8" w:rsidRDefault="00584D55" w:rsidP="00D0762A">
            <w:pPr>
              <w:pStyle w:val="ListParagraph"/>
              <w:numPr>
                <w:ilvl w:val="0"/>
                <w:numId w:val="3"/>
              </w:numPr>
              <w:rPr>
                <w:sz w:val="20"/>
                <w:szCs w:val="20"/>
              </w:rPr>
            </w:pPr>
            <w:r w:rsidRPr="00103EB8">
              <w:rPr>
                <w:sz w:val="20"/>
                <w:szCs w:val="20"/>
              </w:rPr>
              <w:t xml:space="preserve">Visitors are accompanied by a staff member at all times during their visit </w:t>
            </w:r>
          </w:p>
          <w:p w14:paraId="581C3A7E" w14:textId="797FAB60" w:rsidR="00D0762A" w:rsidRPr="00103EB8" w:rsidRDefault="00584D55" w:rsidP="00D0762A">
            <w:pPr>
              <w:pStyle w:val="ListParagraph"/>
              <w:numPr>
                <w:ilvl w:val="0"/>
                <w:numId w:val="3"/>
              </w:numPr>
              <w:rPr>
                <w:sz w:val="20"/>
                <w:szCs w:val="20"/>
              </w:rPr>
            </w:pPr>
            <w:r w:rsidRPr="00103EB8">
              <w:rPr>
                <w:sz w:val="20"/>
                <w:szCs w:val="20"/>
              </w:rPr>
              <w:t>Regular visitors to the school, e.g. external teachers,</w:t>
            </w:r>
            <w:r w:rsidR="00513C37" w:rsidRPr="00103EB8">
              <w:rPr>
                <w:sz w:val="20"/>
                <w:szCs w:val="20"/>
              </w:rPr>
              <w:t xml:space="preserve"> after-school club facilitators,</w:t>
            </w:r>
            <w:r w:rsidRPr="00103EB8">
              <w:rPr>
                <w:sz w:val="20"/>
                <w:szCs w:val="20"/>
              </w:rPr>
              <w:t xml:space="preserve"> guest speakers, are Garda Vetted or a copy of their Garda vetting is provided to the school. </w:t>
            </w:r>
          </w:p>
          <w:p w14:paraId="78755C62" w14:textId="3068F031" w:rsidR="00D0762A" w:rsidRPr="00103EB8" w:rsidRDefault="00584D55" w:rsidP="00D0762A">
            <w:pPr>
              <w:pStyle w:val="ListParagraph"/>
              <w:numPr>
                <w:ilvl w:val="0"/>
                <w:numId w:val="3"/>
              </w:numPr>
              <w:rPr>
                <w:sz w:val="20"/>
                <w:szCs w:val="20"/>
              </w:rPr>
            </w:pPr>
            <w:r w:rsidRPr="00103EB8">
              <w:rPr>
                <w:sz w:val="20"/>
                <w:szCs w:val="20"/>
              </w:rPr>
              <w:t>Persons administering external programmes (e.g. GAA) through another body will provide the school with a copy of their Garda vetting and any appropriate insurance</w:t>
            </w:r>
            <w:r w:rsidR="00293811" w:rsidRPr="00103EB8">
              <w:rPr>
                <w:sz w:val="20"/>
                <w:szCs w:val="20"/>
              </w:rPr>
              <w:t xml:space="preserve"> applicable</w:t>
            </w:r>
          </w:p>
          <w:p w14:paraId="2232B56D" w14:textId="54B717C8" w:rsidR="00103EB8" w:rsidRPr="00103EB8" w:rsidRDefault="00584D55" w:rsidP="00103EB8">
            <w:pPr>
              <w:pStyle w:val="ListParagraph"/>
              <w:numPr>
                <w:ilvl w:val="0"/>
                <w:numId w:val="3"/>
              </w:numPr>
              <w:rPr>
                <w:sz w:val="20"/>
                <w:szCs w:val="20"/>
              </w:rPr>
            </w:pPr>
            <w:r w:rsidRPr="00103EB8">
              <w:rPr>
                <w:sz w:val="20"/>
                <w:szCs w:val="20"/>
              </w:rPr>
              <w:t xml:space="preserve">Children are closely supervised by staff members during all school events in which visitors are invited into the school, e.g. Intercultural Day, Sport’s Day, School Performances </w:t>
            </w:r>
          </w:p>
          <w:p w14:paraId="1BE95408" w14:textId="0C215C7B" w:rsidR="004040F4" w:rsidRPr="00103EB8" w:rsidRDefault="00584D55" w:rsidP="00D0762A">
            <w:pPr>
              <w:pStyle w:val="ListParagraph"/>
              <w:numPr>
                <w:ilvl w:val="0"/>
                <w:numId w:val="3"/>
              </w:numPr>
              <w:rPr>
                <w:sz w:val="20"/>
                <w:szCs w:val="20"/>
              </w:rPr>
            </w:pPr>
            <w:r w:rsidRPr="00103EB8">
              <w:rPr>
                <w:sz w:val="20"/>
                <w:szCs w:val="20"/>
              </w:rPr>
              <w:t xml:space="preserve">Students in the school on teaching placement will be </w:t>
            </w:r>
            <w:r w:rsidR="00647276" w:rsidRPr="00103EB8">
              <w:rPr>
                <w:sz w:val="20"/>
                <w:szCs w:val="20"/>
              </w:rPr>
              <w:t>mentored by the class teacher in the class they are doing their placement in</w:t>
            </w:r>
            <w:r w:rsidRPr="00103EB8">
              <w:rPr>
                <w:sz w:val="20"/>
                <w:szCs w:val="20"/>
              </w:rPr>
              <w:t xml:space="preserve"> </w:t>
            </w:r>
            <w:r w:rsidR="007C005E" w:rsidRPr="00103EB8">
              <w:rPr>
                <w:sz w:val="20"/>
                <w:szCs w:val="20"/>
              </w:rPr>
              <w:t>to</w:t>
            </w:r>
            <w:r w:rsidRPr="00103EB8">
              <w:rPr>
                <w:sz w:val="20"/>
                <w:szCs w:val="20"/>
              </w:rPr>
              <w:t xml:space="preserve"> receive support throughout their time in the school. Student teachers/colleges will provide school with necessary vetting and insurance details. </w:t>
            </w:r>
          </w:p>
          <w:p w14:paraId="3061F29C" w14:textId="77777777" w:rsidR="00584D55" w:rsidRPr="00103EB8" w:rsidRDefault="00584D55" w:rsidP="001C78FF">
            <w:pPr>
              <w:pStyle w:val="ListParagraph"/>
              <w:numPr>
                <w:ilvl w:val="0"/>
                <w:numId w:val="3"/>
              </w:numPr>
              <w:rPr>
                <w:sz w:val="20"/>
                <w:szCs w:val="20"/>
              </w:rPr>
            </w:pPr>
            <w:r w:rsidRPr="00103EB8">
              <w:rPr>
                <w:sz w:val="20"/>
                <w:szCs w:val="20"/>
              </w:rPr>
              <w:t>Students in the school on work placement</w:t>
            </w:r>
            <w:r w:rsidR="00A16EA4" w:rsidRPr="00103EB8">
              <w:rPr>
                <w:sz w:val="20"/>
                <w:szCs w:val="20"/>
              </w:rPr>
              <w:t>, e.g., SNA placement</w:t>
            </w:r>
            <w:r w:rsidR="00146C44" w:rsidRPr="00103EB8">
              <w:rPr>
                <w:sz w:val="20"/>
                <w:szCs w:val="20"/>
              </w:rPr>
              <w:t>,</w:t>
            </w:r>
            <w:r w:rsidRPr="00103EB8">
              <w:rPr>
                <w:sz w:val="20"/>
                <w:szCs w:val="20"/>
              </w:rPr>
              <w:t xml:space="preserve"> will be allocated a staff mentor and will not be responsible for the teaching of the children. </w:t>
            </w:r>
          </w:p>
          <w:p w14:paraId="68E8DA3D" w14:textId="0F184028" w:rsidR="00103EB8" w:rsidRPr="00103EB8" w:rsidRDefault="00103EB8" w:rsidP="00103EB8">
            <w:pPr>
              <w:pStyle w:val="ListParagraph"/>
              <w:rPr>
                <w:sz w:val="20"/>
                <w:szCs w:val="20"/>
              </w:rPr>
            </w:pPr>
          </w:p>
        </w:tc>
      </w:tr>
      <w:tr w:rsidR="00584D55" w14:paraId="01950A6E" w14:textId="77777777" w:rsidTr="00584D55">
        <w:tc>
          <w:tcPr>
            <w:tcW w:w="3539" w:type="dxa"/>
          </w:tcPr>
          <w:p w14:paraId="5A05FDA3" w14:textId="77777777" w:rsidR="00584D55" w:rsidRPr="00103EB8" w:rsidRDefault="00584D55" w:rsidP="006305A9">
            <w:pPr>
              <w:rPr>
                <w:sz w:val="20"/>
                <w:szCs w:val="20"/>
              </w:rPr>
            </w:pPr>
            <w:r w:rsidRPr="00103EB8">
              <w:rPr>
                <w:b/>
                <w:bCs/>
                <w:sz w:val="20"/>
                <w:szCs w:val="20"/>
              </w:rPr>
              <w:t xml:space="preserve">School events held outside the school grounds, </w:t>
            </w:r>
            <w:r w:rsidRPr="00103EB8">
              <w:rPr>
                <w:sz w:val="20"/>
                <w:szCs w:val="20"/>
              </w:rPr>
              <w:t>e.g. school tours, swimming lessons, sport’s events, concerts, etc.</w:t>
            </w:r>
          </w:p>
          <w:p w14:paraId="5DC5B913" w14:textId="77777777" w:rsidR="00621974" w:rsidRPr="00103EB8" w:rsidRDefault="00621974" w:rsidP="006305A9">
            <w:pPr>
              <w:rPr>
                <w:sz w:val="20"/>
                <w:szCs w:val="20"/>
              </w:rPr>
            </w:pPr>
          </w:p>
          <w:p w14:paraId="39303858" w14:textId="77777777" w:rsidR="00621974" w:rsidRPr="00103EB8" w:rsidRDefault="00621974" w:rsidP="006305A9">
            <w:pPr>
              <w:rPr>
                <w:sz w:val="20"/>
                <w:szCs w:val="20"/>
              </w:rPr>
            </w:pPr>
            <w:r w:rsidRPr="00103EB8">
              <w:rPr>
                <w:sz w:val="20"/>
                <w:szCs w:val="20"/>
              </w:rPr>
              <w:t xml:space="preserve">See: </w:t>
            </w:r>
          </w:p>
          <w:p w14:paraId="18133326" w14:textId="77777777" w:rsidR="00621974" w:rsidRPr="00103EB8" w:rsidRDefault="00B449C3" w:rsidP="006305A9">
            <w:pPr>
              <w:rPr>
                <w:sz w:val="20"/>
                <w:szCs w:val="20"/>
              </w:rPr>
            </w:pPr>
            <w:r w:rsidRPr="00103EB8">
              <w:rPr>
                <w:sz w:val="20"/>
                <w:szCs w:val="20"/>
              </w:rPr>
              <w:lastRenderedPageBreak/>
              <w:t>Code of Conduct for Parents/Visitors Policy</w:t>
            </w:r>
          </w:p>
          <w:p w14:paraId="59959DA1" w14:textId="77777777" w:rsidR="00B449C3" w:rsidRPr="00103EB8" w:rsidRDefault="00A7057E" w:rsidP="006305A9">
            <w:pPr>
              <w:rPr>
                <w:sz w:val="20"/>
                <w:szCs w:val="20"/>
              </w:rPr>
            </w:pPr>
            <w:r w:rsidRPr="00103EB8">
              <w:rPr>
                <w:sz w:val="20"/>
                <w:szCs w:val="20"/>
              </w:rPr>
              <w:t>Parental Involvement Policy</w:t>
            </w:r>
          </w:p>
          <w:p w14:paraId="6D0CF94B" w14:textId="7D79CC2F" w:rsidR="00A7057E" w:rsidRPr="00103EB8" w:rsidRDefault="00A7057E" w:rsidP="006305A9">
            <w:pPr>
              <w:rPr>
                <w:sz w:val="20"/>
                <w:szCs w:val="20"/>
              </w:rPr>
            </w:pPr>
            <w:r w:rsidRPr="00103EB8">
              <w:rPr>
                <w:sz w:val="20"/>
                <w:szCs w:val="20"/>
              </w:rPr>
              <w:t>Supervision Policy</w:t>
            </w:r>
          </w:p>
        </w:tc>
        <w:tc>
          <w:tcPr>
            <w:tcW w:w="10490" w:type="dxa"/>
          </w:tcPr>
          <w:p w14:paraId="0B6C70F2" w14:textId="77777777" w:rsidR="004040F4" w:rsidRPr="00103EB8" w:rsidRDefault="00584D55" w:rsidP="004040F4">
            <w:pPr>
              <w:pStyle w:val="ListParagraph"/>
              <w:numPr>
                <w:ilvl w:val="0"/>
                <w:numId w:val="4"/>
              </w:numPr>
              <w:rPr>
                <w:sz w:val="20"/>
                <w:szCs w:val="20"/>
              </w:rPr>
            </w:pPr>
            <w:r w:rsidRPr="00103EB8">
              <w:rPr>
                <w:sz w:val="20"/>
                <w:szCs w:val="20"/>
              </w:rPr>
              <w:lastRenderedPageBreak/>
              <w:t xml:space="preserve">A risk assessment will be completed before each school tour or trip. </w:t>
            </w:r>
          </w:p>
          <w:p w14:paraId="03ACA576" w14:textId="50F733B5" w:rsidR="004040F4" w:rsidRPr="00103EB8" w:rsidRDefault="00584D55" w:rsidP="004040F4">
            <w:pPr>
              <w:pStyle w:val="ListParagraph"/>
              <w:numPr>
                <w:ilvl w:val="0"/>
                <w:numId w:val="4"/>
              </w:numPr>
              <w:rPr>
                <w:sz w:val="20"/>
                <w:szCs w:val="20"/>
              </w:rPr>
            </w:pPr>
            <w:r w:rsidRPr="00103EB8">
              <w:rPr>
                <w:sz w:val="20"/>
                <w:szCs w:val="20"/>
              </w:rPr>
              <w:t xml:space="preserve">Children will be closely supervised by a </w:t>
            </w:r>
            <w:r w:rsidR="001C78FF" w:rsidRPr="00103EB8">
              <w:rPr>
                <w:sz w:val="20"/>
                <w:szCs w:val="20"/>
              </w:rPr>
              <w:t>t</w:t>
            </w:r>
            <w:r w:rsidRPr="00103EB8">
              <w:rPr>
                <w:sz w:val="20"/>
                <w:szCs w:val="20"/>
              </w:rPr>
              <w:t xml:space="preserve">eacher and SNA (if allocated to class) when utilising the outdoor classroom. </w:t>
            </w:r>
          </w:p>
          <w:p w14:paraId="6223B49D" w14:textId="2FF5BC68" w:rsidR="004040F4" w:rsidRPr="00103EB8" w:rsidRDefault="00584D55" w:rsidP="004040F4">
            <w:pPr>
              <w:pStyle w:val="ListParagraph"/>
              <w:numPr>
                <w:ilvl w:val="0"/>
                <w:numId w:val="4"/>
              </w:numPr>
              <w:rPr>
                <w:sz w:val="20"/>
                <w:szCs w:val="20"/>
              </w:rPr>
            </w:pPr>
            <w:r w:rsidRPr="00103EB8">
              <w:rPr>
                <w:sz w:val="20"/>
                <w:szCs w:val="20"/>
              </w:rPr>
              <w:t xml:space="preserve">All school volunteers are vetted for school tours, swimming, outings etc. </w:t>
            </w:r>
          </w:p>
          <w:p w14:paraId="25181F79" w14:textId="10172859" w:rsidR="005A3FDF" w:rsidRPr="00103EB8" w:rsidRDefault="00584D55" w:rsidP="004040F4">
            <w:pPr>
              <w:pStyle w:val="ListParagraph"/>
              <w:numPr>
                <w:ilvl w:val="0"/>
                <w:numId w:val="4"/>
              </w:numPr>
              <w:rPr>
                <w:sz w:val="20"/>
                <w:szCs w:val="20"/>
              </w:rPr>
            </w:pPr>
            <w:r w:rsidRPr="00103EB8">
              <w:rPr>
                <w:sz w:val="20"/>
                <w:szCs w:val="20"/>
              </w:rPr>
              <w:t>Pupil-teacher ratio is reduced for school tours to maximise the supervision of children. Pupils are closely supervised by staff when transitioning from one area to another (e.g.</w:t>
            </w:r>
            <w:r w:rsidR="0094172D" w:rsidRPr="00103EB8">
              <w:rPr>
                <w:sz w:val="20"/>
                <w:szCs w:val="20"/>
              </w:rPr>
              <w:t>,</w:t>
            </w:r>
            <w:r w:rsidRPr="00103EB8">
              <w:rPr>
                <w:sz w:val="20"/>
                <w:szCs w:val="20"/>
              </w:rPr>
              <w:t xml:space="preserve"> going to the toilets, going to and from the bus) and when interacting with staff and/or volunteers from the establishment they are visiting. </w:t>
            </w:r>
          </w:p>
          <w:p w14:paraId="0537BECE" w14:textId="2BCA5BE6" w:rsidR="005A3FDF" w:rsidRPr="00103EB8" w:rsidRDefault="00584D55" w:rsidP="004040F4">
            <w:pPr>
              <w:pStyle w:val="ListParagraph"/>
              <w:numPr>
                <w:ilvl w:val="0"/>
                <w:numId w:val="4"/>
              </w:numPr>
              <w:rPr>
                <w:sz w:val="20"/>
                <w:szCs w:val="20"/>
              </w:rPr>
            </w:pPr>
            <w:r w:rsidRPr="00103EB8">
              <w:rPr>
                <w:sz w:val="20"/>
                <w:szCs w:val="20"/>
              </w:rPr>
              <w:lastRenderedPageBreak/>
              <w:t>Changing rooms are closely supervised by staff when in use by children e.g.</w:t>
            </w:r>
            <w:r w:rsidR="0094172D" w:rsidRPr="00103EB8">
              <w:rPr>
                <w:sz w:val="20"/>
                <w:szCs w:val="20"/>
              </w:rPr>
              <w:t>,</w:t>
            </w:r>
            <w:r w:rsidRPr="00103EB8">
              <w:rPr>
                <w:sz w:val="20"/>
                <w:szCs w:val="20"/>
              </w:rPr>
              <w:t xml:space="preserve"> at swimming lessons and sports events. </w:t>
            </w:r>
          </w:p>
          <w:p w14:paraId="2C4D2D21" w14:textId="77777777" w:rsidR="005A3FDF" w:rsidRPr="00103EB8" w:rsidRDefault="00584D55" w:rsidP="004040F4">
            <w:pPr>
              <w:pStyle w:val="ListParagraph"/>
              <w:numPr>
                <w:ilvl w:val="0"/>
                <w:numId w:val="4"/>
              </w:numPr>
              <w:rPr>
                <w:sz w:val="20"/>
                <w:szCs w:val="20"/>
              </w:rPr>
            </w:pPr>
            <w:r w:rsidRPr="00103EB8">
              <w:rPr>
                <w:sz w:val="20"/>
                <w:szCs w:val="20"/>
              </w:rPr>
              <w:t xml:space="preserve">Parent/guardian helpers on trips will be informed that pictures may only be taken by staff members on school devices. </w:t>
            </w:r>
          </w:p>
          <w:p w14:paraId="2E185992" w14:textId="77777777" w:rsidR="00584D55" w:rsidRPr="00103EB8" w:rsidRDefault="00584D55" w:rsidP="004040F4">
            <w:pPr>
              <w:pStyle w:val="ListParagraph"/>
              <w:numPr>
                <w:ilvl w:val="0"/>
                <w:numId w:val="4"/>
              </w:numPr>
              <w:rPr>
                <w:sz w:val="20"/>
                <w:szCs w:val="20"/>
              </w:rPr>
            </w:pPr>
            <w:r w:rsidRPr="00103EB8">
              <w:rPr>
                <w:sz w:val="20"/>
                <w:szCs w:val="20"/>
              </w:rPr>
              <w:t xml:space="preserve">Parental consent is provided </w:t>
            </w:r>
            <w:r w:rsidR="009A33C4" w:rsidRPr="00103EB8">
              <w:rPr>
                <w:sz w:val="20"/>
                <w:szCs w:val="20"/>
              </w:rPr>
              <w:t xml:space="preserve">upon enrolment for </w:t>
            </w:r>
            <w:r w:rsidRPr="00103EB8">
              <w:rPr>
                <w:sz w:val="20"/>
                <w:szCs w:val="20"/>
              </w:rPr>
              <w:t>children</w:t>
            </w:r>
            <w:r w:rsidR="009A33C4" w:rsidRPr="00103EB8">
              <w:rPr>
                <w:sz w:val="20"/>
                <w:szCs w:val="20"/>
              </w:rPr>
              <w:t xml:space="preserve"> to</w:t>
            </w:r>
            <w:r w:rsidRPr="00103EB8">
              <w:rPr>
                <w:sz w:val="20"/>
                <w:szCs w:val="20"/>
              </w:rPr>
              <w:t xml:space="preserve"> leave the school grounds to attend any events.</w:t>
            </w:r>
          </w:p>
          <w:p w14:paraId="25C49501" w14:textId="38A5075D" w:rsidR="00103EB8" w:rsidRPr="00103EB8" w:rsidRDefault="00103EB8" w:rsidP="00103EB8">
            <w:pPr>
              <w:pStyle w:val="ListParagraph"/>
              <w:rPr>
                <w:sz w:val="20"/>
                <w:szCs w:val="20"/>
              </w:rPr>
            </w:pPr>
          </w:p>
        </w:tc>
      </w:tr>
      <w:tr w:rsidR="00584D55" w14:paraId="2EA86231" w14:textId="77777777" w:rsidTr="00584D55">
        <w:tc>
          <w:tcPr>
            <w:tcW w:w="3539" w:type="dxa"/>
          </w:tcPr>
          <w:p w14:paraId="16B87011" w14:textId="77777777" w:rsidR="00584D55" w:rsidRPr="00103EB8" w:rsidRDefault="00584D55" w:rsidP="006305A9">
            <w:pPr>
              <w:rPr>
                <w:b/>
                <w:bCs/>
                <w:sz w:val="20"/>
                <w:szCs w:val="20"/>
              </w:rPr>
            </w:pPr>
            <w:r w:rsidRPr="00103EB8">
              <w:rPr>
                <w:b/>
                <w:bCs/>
                <w:sz w:val="20"/>
                <w:szCs w:val="20"/>
              </w:rPr>
              <w:lastRenderedPageBreak/>
              <w:t>After-school clubs: drop-off, staff, collection</w:t>
            </w:r>
          </w:p>
          <w:p w14:paraId="46DF9071" w14:textId="77777777" w:rsidR="00621974" w:rsidRPr="00103EB8" w:rsidRDefault="00621974" w:rsidP="006305A9">
            <w:pPr>
              <w:rPr>
                <w:sz w:val="20"/>
                <w:szCs w:val="20"/>
              </w:rPr>
            </w:pPr>
          </w:p>
          <w:p w14:paraId="488463AC" w14:textId="77777777" w:rsidR="00621974" w:rsidRPr="00103EB8" w:rsidRDefault="00621974" w:rsidP="006305A9">
            <w:pPr>
              <w:rPr>
                <w:sz w:val="20"/>
                <w:szCs w:val="20"/>
              </w:rPr>
            </w:pPr>
            <w:r w:rsidRPr="00103EB8">
              <w:rPr>
                <w:sz w:val="20"/>
                <w:szCs w:val="20"/>
              </w:rPr>
              <w:t xml:space="preserve">See: </w:t>
            </w:r>
          </w:p>
          <w:p w14:paraId="06585325" w14:textId="449B2571" w:rsidR="00621974" w:rsidRPr="00103EB8" w:rsidRDefault="00621974" w:rsidP="006305A9">
            <w:pPr>
              <w:rPr>
                <w:sz w:val="20"/>
                <w:szCs w:val="20"/>
              </w:rPr>
            </w:pPr>
            <w:r w:rsidRPr="00103EB8">
              <w:rPr>
                <w:sz w:val="20"/>
                <w:szCs w:val="20"/>
              </w:rPr>
              <w:t>Hire and Use Policy</w:t>
            </w:r>
          </w:p>
          <w:p w14:paraId="0EF833C0" w14:textId="30DFCD38" w:rsidR="00A7057E" w:rsidRPr="00103EB8" w:rsidRDefault="00A7057E" w:rsidP="006305A9">
            <w:pPr>
              <w:rPr>
                <w:sz w:val="20"/>
                <w:szCs w:val="20"/>
              </w:rPr>
            </w:pPr>
            <w:r w:rsidRPr="00103EB8">
              <w:rPr>
                <w:sz w:val="20"/>
                <w:szCs w:val="20"/>
              </w:rPr>
              <w:t>Supervision Policy</w:t>
            </w:r>
          </w:p>
          <w:p w14:paraId="14D0ADBF" w14:textId="57B13C55" w:rsidR="00A7057E" w:rsidRPr="00103EB8" w:rsidRDefault="00A7057E" w:rsidP="006305A9">
            <w:pPr>
              <w:rPr>
                <w:sz w:val="20"/>
                <w:szCs w:val="20"/>
              </w:rPr>
            </w:pPr>
            <w:r w:rsidRPr="00103EB8">
              <w:rPr>
                <w:sz w:val="20"/>
                <w:szCs w:val="20"/>
              </w:rPr>
              <w:t>Garda Vetting Policy</w:t>
            </w:r>
          </w:p>
          <w:p w14:paraId="039D43F2" w14:textId="5F52CB91" w:rsidR="00621974" w:rsidRPr="00103EB8" w:rsidRDefault="00621974" w:rsidP="006305A9">
            <w:pPr>
              <w:rPr>
                <w:sz w:val="20"/>
                <w:szCs w:val="20"/>
              </w:rPr>
            </w:pPr>
          </w:p>
        </w:tc>
        <w:tc>
          <w:tcPr>
            <w:tcW w:w="10490" w:type="dxa"/>
          </w:tcPr>
          <w:p w14:paraId="5EAA8DE5" w14:textId="77777777" w:rsidR="005A3FDF" w:rsidRPr="00103EB8" w:rsidRDefault="00584D55" w:rsidP="005A3FDF">
            <w:pPr>
              <w:pStyle w:val="ListParagraph"/>
              <w:numPr>
                <w:ilvl w:val="0"/>
                <w:numId w:val="5"/>
              </w:numPr>
              <w:rPr>
                <w:sz w:val="20"/>
                <w:szCs w:val="20"/>
              </w:rPr>
            </w:pPr>
            <w:r w:rsidRPr="00103EB8">
              <w:rPr>
                <w:sz w:val="20"/>
                <w:szCs w:val="20"/>
              </w:rPr>
              <w:t>Drop-off: Children are lined up by their class teacher and handed over directly to the after-school teacher</w:t>
            </w:r>
            <w:r w:rsidR="005A3FDF" w:rsidRPr="00103EB8">
              <w:rPr>
                <w:sz w:val="20"/>
                <w:szCs w:val="20"/>
              </w:rPr>
              <w:t>.</w:t>
            </w:r>
          </w:p>
          <w:p w14:paraId="7ECF7BC0" w14:textId="77777777" w:rsidR="005A3FDF" w:rsidRPr="00103EB8" w:rsidRDefault="00584D55" w:rsidP="005A3FDF">
            <w:pPr>
              <w:pStyle w:val="ListParagraph"/>
              <w:numPr>
                <w:ilvl w:val="0"/>
                <w:numId w:val="6"/>
              </w:numPr>
              <w:rPr>
                <w:sz w:val="20"/>
                <w:szCs w:val="20"/>
              </w:rPr>
            </w:pPr>
            <w:r w:rsidRPr="00103EB8">
              <w:rPr>
                <w:sz w:val="20"/>
                <w:szCs w:val="20"/>
              </w:rPr>
              <w:t>Internal staff: Teachers are given a list of children’s names and the names of adults who can collect them</w:t>
            </w:r>
          </w:p>
          <w:p w14:paraId="43444F70" w14:textId="062AEA7C" w:rsidR="00584D55" w:rsidRPr="00103EB8" w:rsidRDefault="00584D55" w:rsidP="005A3FDF">
            <w:pPr>
              <w:pStyle w:val="ListParagraph"/>
              <w:numPr>
                <w:ilvl w:val="0"/>
                <w:numId w:val="6"/>
              </w:numPr>
              <w:rPr>
                <w:sz w:val="20"/>
                <w:szCs w:val="20"/>
              </w:rPr>
            </w:pPr>
            <w:r w:rsidRPr="00103EB8">
              <w:rPr>
                <w:sz w:val="20"/>
                <w:szCs w:val="20"/>
              </w:rPr>
              <w:t>External staff: External staff provide the school with copies of their insurance, Garda Vetting, child safeguarding statement etc and implement their own collection policy.</w:t>
            </w:r>
          </w:p>
        </w:tc>
      </w:tr>
      <w:tr w:rsidR="00584D55" w14:paraId="6EB9A058" w14:textId="77777777" w:rsidTr="00584D55">
        <w:tc>
          <w:tcPr>
            <w:tcW w:w="3539" w:type="dxa"/>
          </w:tcPr>
          <w:p w14:paraId="3B2E3059" w14:textId="77777777" w:rsidR="00584D55" w:rsidRPr="00103EB8" w:rsidRDefault="00584D55" w:rsidP="006305A9">
            <w:pPr>
              <w:rPr>
                <w:b/>
                <w:bCs/>
                <w:sz w:val="20"/>
                <w:szCs w:val="20"/>
              </w:rPr>
            </w:pPr>
            <w:r w:rsidRPr="00103EB8">
              <w:rPr>
                <w:b/>
                <w:bCs/>
                <w:sz w:val="20"/>
                <w:szCs w:val="20"/>
              </w:rPr>
              <w:t>Hand-over of children to responsible adult at collection time</w:t>
            </w:r>
          </w:p>
          <w:p w14:paraId="465C913D" w14:textId="77777777" w:rsidR="00103EB8" w:rsidRPr="00103EB8" w:rsidRDefault="00103EB8" w:rsidP="006305A9">
            <w:pPr>
              <w:rPr>
                <w:sz w:val="20"/>
                <w:szCs w:val="20"/>
              </w:rPr>
            </w:pPr>
          </w:p>
          <w:p w14:paraId="11B9CC62" w14:textId="13A54534" w:rsidR="00A7057E" w:rsidRPr="00103EB8" w:rsidRDefault="00A7057E" w:rsidP="006305A9">
            <w:pPr>
              <w:rPr>
                <w:sz w:val="20"/>
                <w:szCs w:val="20"/>
              </w:rPr>
            </w:pPr>
            <w:r w:rsidRPr="00103EB8">
              <w:rPr>
                <w:sz w:val="20"/>
                <w:szCs w:val="20"/>
              </w:rPr>
              <w:t>See:</w:t>
            </w:r>
          </w:p>
          <w:p w14:paraId="44A9A922" w14:textId="77777777" w:rsidR="00A7057E" w:rsidRPr="00103EB8" w:rsidRDefault="00A7057E" w:rsidP="006305A9">
            <w:pPr>
              <w:rPr>
                <w:sz w:val="20"/>
                <w:szCs w:val="20"/>
              </w:rPr>
            </w:pPr>
            <w:r w:rsidRPr="00103EB8">
              <w:rPr>
                <w:sz w:val="20"/>
                <w:szCs w:val="20"/>
              </w:rPr>
              <w:t>Garda Vetting Policy</w:t>
            </w:r>
          </w:p>
          <w:p w14:paraId="7E594663" w14:textId="7DEEF490" w:rsidR="00963641" w:rsidRPr="00103EB8" w:rsidRDefault="00633BA2" w:rsidP="006305A9">
            <w:pPr>
              <w:rPr>
                <w:sz w:val="20"/>
                <w:szCs w:val="20"/>
              </w:rPr>
            </w:pPr>
            <w:r w:rsidRPr="00103EB8">
              <w:rPr>
                <w:sz w:val="20"/>
                <w:szCs w:val="20"/>
              </w:rPr>
              <w:t>Supervision Policy</w:t>
            </w:r>
          </w:p>
        </w:tc>
        <w:tc>
          <w:tcPr>
            <w:tcW w:w="10490" w:type="dxa"/>
          </w:tcPr>
          <w:p w14:paraId="35EE94E2" w14:textId="1CD26996" w:rsidR="005A3FDF" w:rsidRPr="00103EB8" w:rsidRDefault="00584D55" w:rsidP="005A3FDF">
            <w:pPr>
              <w:pStyle w:val="ListParagraph"/>
              <w:numPr>
                <w:ilvl w:val="0"/>
                <w:numId w:val="7"/>
              </w:numPr>
              <w:rPr>
                <w:sz w:val="20"/>
                <w:szCs w:val="20"/>
              </w:rPr>
            </w:pPr>
            <w:r w:rsidRPr="00103EB8">
              <w:rPr>
                <w:sz w:val="20"/>
                <w:szCs w:val="20"/>
              </w:rPr>
              <w:t xml:space="preserve">Names and contact numbers of adults who have permission to collect each child are provided by parents at the beginning of each year and stored on our school online database </w:t>
            </w:r>
          </w:p>
          <w:p w14:paraId="0E83CA50" w14:textId="55DAA109" w:rsidR="005A3FDF" w:rsidRPr="00103EB8" w:rsidRDefault="00584D55" w:rsidP="005A3FDF">
            <w:pPr>
              <w:pStyle w:val="ListParagraph"/>
              <w:numPr>
                <w:ilvl w:val="0"/>
                <w:numId w:val="7"/>
              </w:numPr>
              <w:rPr>
                <w:sz w:val="20"/>
                <w:szCs w:val="20"/>
              </w:rPr>
            </w:pPr>
            <w:r w:rsidRPr="00103EB8">
              <w:rPr>
                <w:sz w:val="20"/>
                <w:szCs w:val="20"/>
              </w:rPr>
              <w:t>If an unknown adult comes to collect a child (e.g.</w:t>
            </w:r>
            <w:r w:rsidR="00DE35FB" w:rsidRPr="00103EB8">
              <w:rPr>
                <w:sz w:val="20"/>
                <w:szCs w:val="20"/>
              </w:rPr>
              <w:t>,</w:t>
            </w:r>
            <w:r w:rsidRPr="00103EB8">
              <w:rPr>
                <w:sz w:val="20"/>
                <w:szCs w:val="20"/>
              </w:rPr>
              <w:t xml:space="preserve"> a family friend, an aunt/uncle, a cousin, etc.) and the school has not been informed beforehand by parents, the class teacher </w:t>
            </w:r>
            <w:r w:rsidR="00DE35FB" w:rsidRPr="00103EB8">
              <w:rPr>
                <w:sz w:val="20"/>
                <w:szCs w:val="20"/>
              </w:rPr>
              <w:t xml:space="preserve">will </w:t>
            </w:r>
            <w:r w:rsidRPr="00103EB8">
              <w:rPr>
                <w:sz w:val="20"/>
                <w:szCs w:val="20"/>
              </w:rPr>
              <w:t xml:space="preserve">call the parents to confirm the child has permission to go with that adult. </w:t>
            </w:r>
          </w:p>
          <w:p w14:paraId="51B0D92E" w14:textId="77777777" w:rsidR="005A3FDF" w:rsidRPr="00103EB8" w:rsidRDefault="00584D55" w:rsidP="005A3FDF">
            <w:pPr>
              <w:pStyle w:val="ListParagraph"/>
              <w:numPr>
                <w:ilvl w:val="0"/>
                <w:numId w:val="7"/>
              </w:numPr>
              <w:rPr>
                <w:sz w:val="20"/>
                <w:szCs w:val="20"/>
              </w:rPr>
            </w:pPr>
            <w:r w:rsidRPr="00103EB8">
              <w:rPr>
                <w:sz w:val="20"/>
                <w:szCs w:val="20"/>
              </w:rPr>
              <w:t xml:space="preserve">Children are lined up at an agreed collection point and released to their parents/guardians one by one </w:t>
            </w:r>
          </w:p>
          <w:p w14:paraId="5D77EC52" w14:textId="77777777" w:rsidR="005A3FDF" w:rsidRPr="00103EB8" w:rsidRDefault="00584D55" w:rsidP="005A3FDF">
            <w:pPr>
              <w:pStyle w:val="ListParagraph"/>
              <w:numPr>
                <w:ilvl w:val="0"/>
                <w:numId w:val="7"/>
              </w:numPr>
              <w:rPr>
                <w:sz w:val="20"/>
                <w:szCs w:val="20"/>
              </w:rPr>
            </w:pPr>
            <w:r w:rsidRPr="00103EB8">
              <w:rPr>
                <w:sz w:val="20"/>
                <w:szCs w:val="20"/>
              </w:rPr>
              <w:t xml:space="preserve">If an adult appears to be under the influence of drugs or alcohol when they come to collect a child from school, they are not released by the class teacher. This would then be reported to the DLP or DDLP immediately. </w:t>
            </w:r>
          </w:p>
          <w:p w14:paraId="0CE299BB" w14:textId="7A4B5F9C" w:rsidR="005A3FDF" w:rsidRPr="00103EB8" w:rsidRDefault="00584D55" w:rsidP="005A3FDF">
            <w:pPr>
              <w:pStyle w:val="ListParagraph"/>
              <w:numPr>
                <w:ilvl w:val="0"/>
                <w:numId w:val="7"/>
              </w:numPr>
              <w:rPr>
                <w:sz w:val="20"/>
                <w:szCs w:val="20"/>
              </w:rPr>
            </w:pPr>
            <w:r w:rsidRPr="00103EB8">
              <w:rPr>
                <w:sz w:val="20"/>
                <w:szCs w:val="20"/>
              </w:rPr>
              <w:t>Children from 3rd -</w:t>
            </w:r>
            <w:r w:rsidR="00DE35FB" w:rsidRPr="00103EB8">
              <w:rPr>
                <w:sz w:val="20"/>
                <w:szCs w:val="20"/>
              </w:rPr>
              <w:t xml:space="preserve"> </w:t>
            </w:r>
            <w:r w:rsidRPr="00103EB8">
              <w:rPr>
                <w:sz w:val="20"/>
                <w:szCs w:val="20"/>
              </w:rPr>
              <w:t xml:space="preserve">6th class have permission to walk home from school, or to meet their parents at an off-site collection point, unless their parents notify the school otherwise. </w:t>
            </w:r>
          </w:p>
          <w:p w14:paraId="41EE5181" w14:textId="2AAA0AB4" w:rsidR="00103EB8" w:rsidRPr="00103EB8" w:rsidRDefault="00584D55" w:rsidP="00103EB8">
            <w:pPr>
              <w:pStyle w:val="ListParagraph"/>
              <w:numPr>
                <w:ilvl w:val="0"/>
                <w:numId w:val="7"/>
              </w:numPr>
              <w:rPr>
                <w:sz w:val="20"/>
                <w:szCs w:val="20"/>
              </w:rPr>
            </w:pPr>
            <w:r w:rsidRPr="00103EB8">
              <w:rPr>
                <w:sz w:val="20"/>
                <w:szCs w:val="20"/>
              </w:rPr>
              <w:t xml:space="preserve">Children from Junior Infants – 2nd class must be collected from school by a responsible adult. </w:t>
            </w:r>
            <w:r w:rsidR="00C7194C" w:rsidRPr="00103EB8">
              <w:rPr>
                <w:sz w:val="20"/>
                <w:szCs w:val="20"/>
              </w:rPr>
              <w:t>Permission for y</w:t>
            </w:r>
            <w:r w:rsidRPr="00103EB8">
              <w:rPr>
                <w:sz w:val="20"/>
                <w:szCs w:val="20"/>
              </w:rPr>
              <w:t xml:space="preserve">ounger children </w:t>
            </w:r>
            <w:r w:rsidR="00C7194C" w:rsidRPr="00103EB8">
              <w:rPr>
                <w:sz w:val="20"/>
                <w:szCs w:val="20"/>
              </w:rPr>
              <w:t xml:space="preserve">to walk home with older siblings must be given </w:t>
            </w:r>
            <w:r w:rsidR="00A0255D" w:rsidRPr="00103EB8">
              <w:rPr>
                <w:sz w:val="20"/>
                <w:szCs w:val="20"/>
              </w:rPr>
              <w:t>before the children will be allowed off the premises</w:t>
            </w:r>
            <w:r w:rsidRPr="00103EB8">
              <w:rPr>
                <w:sz w:val="20"/>
                <w:szCs w:val="20"/>
              </w:rPr>
              <w:t>.</w:t>
            </w:r>
          </w:p>
        </w:tc>
      </w:tr>
      <w:tr w:rsidR="00584D55" w14:paraId="7EF60186" w14:textId="77777777" w:rsidTr="00584D55">
        <w:tc>
          <w:tcPr>
            <w:tcW w:w="3539" w:type="dxa"/>
          </w:tcPr>
          <w:p w14:paraId="6D9286E8" w14:textId="04223B28" w:rsidR="00584D55" w:rsidRPr="00103EB8" w:rsidRDefault="00584D55" w:rsidP="006305A9">
            <w:pPr>
              <w:rPr>
                <w:b/>
                <w:bCs/>
                <w:sz w:val="20"/>
                <w:szCs w:val="20"/>
              </w:rPr>
            </w:pPr>
            <w:r w:rsidRPr="00103EB8">
              <w:rPr>
                <w:b/>
                <w:bCs/>
                <w:sz w:val="20"/>
                <w:szCs w:val="20"/>
              </w:rPr>
              <w:t>Storage or publication of photos of children</w:t>
            </w:r>
          </w:p>
          <w:p w14:paraId="30441AB7" w14:textId="77777777" w:rsidR="00425F59" w:rsidRPr="00103EB8" w:rsidRDefault="00425F59" w:rsidP="006305A9">
            <w:pPr>
              <w:rPr>
                <w:sz w:val="20"/>
                <w:szCs w:val="20"/>
              </w:rPr>
            </w:pPr>
          </w:p>
          <w:p w14:paraId="5F49CA04" w14:textId="77777777" w:rsidR="00633BA2" w:rsidRPr="00103EB8" w:rsidRDefault="005876EA" w:rsidP="006305A9">
            <w:pPr>
              <w:rPr>
                <w:sz w:val="20"/>
                <w:szCs w:val="20"/>
              </w:rPr>
            </w:pPr>
            <w:r w:rsidRPr="00103EB8">
              <w:rPr>
                <w:sz w:val="20"/>
                <w:szCs w:val="20"/>
              </w:rPr>
              <w:t xml:space="preserve">See: </w:t>
            </w:r>
          </w:p>
          <w:p w14:paraId="13435EBB" w14:textId="77777777" w:rsidR="005876EA" w:rsidRPr="00103EB8" w:rsidRDefault="005876EA" w:rsidP="006305A9">
            <w:pPr>
              <w:rPr>
                <w:sz w:val="20"/>
                <w:szCs w:val="20"/>
              </w:rPr>
            </w:pPr>
            <w:r w:rsidRPr="00103EB8">
              <w:rPr>
                <w:sz w:val="20"/>
                <w:szCs w:val="20"/>
              </w:rPr>
              <w:t>Internet Use Policy</w:t>
            </w:r>
          </w:p>
          <w:p w14:paraId="3E47444A" w14:textId="77777777" w:rsidR="005876EA" w:rsidRPr="00103EB8" w:rsidRDefault="005876EA" w:rsidP="006305A9">
            <w:pPr>
              <w:rPr>
                <w:sz w:val="20"/>
                <w:szCs w:val="20"/>
              </w:rPr>
            </w:pPr>
            <w:r w:rsidRPr="00103EB8">
              <w:rPr>
                <w:sz w:val="20"/>
                <w:szCs w:val="20"/>
              </w:rPr>
              <w:t>Positive Behaviour Policy</w:t>
            </w:r>
          </w:p>
          <w:p w14:paraId="31DD566D" w14:textId="11A34D96" w:rsidR="00F54384" w:rsidRPr="00103EB8" w:rsidRDefault="00F54384" w:rsidP="006305A9">
            <w:pPr>
              <w:rPr>
                <w:sz w:val="20"/>
                <w:szCs w:val="20"/>
              </w:rPr>
            </w:pPr>
            <w:r w:rsidRPr="00103EB8">
              <w:rPr>
                <w:sz w:val="20"/>
                <w:szCs w:val="20"/>
              </w:rPr>
              <w:t>Use of Mobile Phones Policy</w:t>
            </w:r>
          </w:p>
        </w:tc>
        <w:tc>
          <w:tcPr>
            <w:tcW w:w="10490" w:type="dxa"/>
          </w:tcPr>
          <w:p w14:paraId="6D94F300" w14:textId="77777777" w:rsidR="005A3FDF" w:rsidRPr="00103EB8" w:rsidRDefault="00584D55" w:rsidP="005A3FDF">
            <w:pPr>
              <w:pStyle w:val="ListParagraph"/>
              <w:numPr>
                <w:ilvl w:val="0"/>
                <w:numId w:val="8"/>
              </w:numPr>
              <w:rPr>
                <w:sz w:val="20"/>
                <w:szCs w:val="20"/>
              </w:rPr>
            </w:pPr>
            <w:r w:rsidRPr="00103EB8">
              <w:rPr>
                <w:sz w:val="20"/>
                <w:szCs w:val="20"/>
              </w:rPr>
              <w:t xml:space="preserve">Written parental permission to take photos of children is obtained by the school upon enrolment. </w:t>
            </w:r>
          </w:p>
          <w:p w14:paraId="223BC3A8" w14:textId="77777777" w:rsidR="005A3FDF" w:rsidRPr="00103EB8" w:rsidRDefault="00584D55" w:rsidP="005A3FDF">
            <w:pPr>
              <w:pStyle w:val="ListParagraph"/>
              <w:numPr>
                <w:ilvl w:val="0"/>
                <w:numId w:val="8"/>
              </w:numPr>
              <w:rPr>
                <w:sz w:val="20"/>
                <w:szCs w:val="20"/>
              </w:rPr>
            </w:pPr>
            <w:r w:rsidRPr="00103EB8">
              <w:rPr>
                <w:sz w:val="20"/>
                <w:szCs w:val="20"/>
              </w:rPr>
              <w:t xml:space="preserve">Class teachers are made aware of any children in his or her class who do not have permission to be in school photos via the school data base </w:t>
            </w:r>
          </w:p>
          <w:p w14:paraId="4D11760F" w14:textId="77777777" w:rsidR="005A3FDF" w:rsidRPr="00103EB8" w:rsidRDefault="00584D55" w:rsidP="005A3FDF">
            <w:pPr>
              <w:pStyle w:val="ListParagraph"/>
              <w:numPr>
                <w:ilvl w:val="0"/>
                <w:numId w:val="8"/>
              </w:numPr>
              <w:rPr>
                <w:sz w:val="20"/>
                <w:szCs w:val="20"/>
              </w:rPr>
            </w:pPr>
            <w:r w:rsidRPr="00103EB8">
              <w:rPr>
                <w:sz w:val="20"/>
                <w:szCs w:val="20"/>
              </w:rPr>
              <w:t xml:space="preserve">Photos taken by staff are taken solely on school devices. Photos are stored securely on the school online storage space. </w:t>
            </w:r>
          </w:p>
          <w:p w14:paraId="6B097C60" w14:textId="77777777" w:rsidR="005A3FDF" w:rsidRPr="00103EB8" w:rsidRDefault="00584D55" w:rsidP="005A3FDF">
            <w:pPr>
              <w:pStyle w:val="ListParagraph"/>
              <w:numPr>
                <w:ilvl w:val="0"/>
                <w:numId w:val="8"/>
              </w:numPr>
              <w:rPr>
                <w:sz w:val="20"/>
                <w:szCs w:val="20"/>
              </w:rPr>
            </w:pPr>
            <w:r w:rsidRPr="00103EB8">
              <w:rPr>
                <w:sz w:val="20"/>
                <w:szCs w:val="20"/>
              </w:rPr>
              <w:t xml:space="preserve">Children names are not published with photos uploaded to the school website or class blogs. </w:t>
            </w:r>
          </w:p>
          <w:p w14:paraId="25B82B8D" w14:textId="77777777" w:rsidR="00584D55" w:rsidRPr="00103EB8" w:rsidRDefault="00584D55" w:rsidP="005A3FDF">
            <w:pPr>
              <w:pStyle w:val="ListParagraph"/>
              <w:numPr>
                <w:ilvl w:val="0"/>
                <w:numId w:val="8"/>
              </w:numPr>
              <w:rPr>
                <w:sz w:val="20"/>
                <w:szCs w:val="20"/>
              </w:rPr>
            </w:pPr>
            <w:r w:rsidRPr="00103EB8">
              <w:rPr>
                <w:sz w:val="20"/>
                <w:szCs w:val="20"/>
              </w:rPr>
              <w:lastRenderedPageBreak/>
              <w:t>Children are not permitted to use personal electronic devices (e.g.</w:t>
            </w:r>
            <w:r w:rsidR="003C5DFE" w:rsidRPr="00103EB8">
              <w:rPr>
                <w:sz w:val="20"/>
                <w:szCs w:val="20"/>
              </w:rPr>
              <w:t>,</w:t>
            </w:r>
            <w:r w:rsidRPr="00103EB8">
              <w:rPr>
                <w:sz w:val="20"/>
                <w:szCs w:val="20"/>
              </w:rPr>
              <w:t xml:space="preserve"> iPads, cameras, personal devices) on the school grounds at any time. If a personal electronic device is used by pupils, and images are taken, it is a serious breach of our Code of Behaviour and relevant sanctions will be implemented.</w:t>
            </w:r>
          </w:p>
          <w:p w14:paraId="134952B1" w14:textId="5850902E" w:rsidR="00103EB8" w:rsidRPr="00103EB8" w:rsidRDefault="00103EB8" w:rsidP="00103EB8">
            <w:pPr>
              <w:pStyle w:val="ListParagraph"/>
              <w:rPr>
                <w:sz w:val="20"/>
                <w:szCs w:val="20"/>
              </w:rPr>
            </w:pPr>
          </w:p>
        </w:tc>
      </w:tr>
      <w:tr w:rsidR="00584D55" w14:paraId="0039383F" w14:textId="77777777" w:rsidTr="00584D55">
        <w:tc>
          <w:tcPr>
            <w:tcW w:w="3539" w:type="dxa"/>
          </w:tcPr>
          <w:p w14:paraId="68B7FD41" w14:textId="27330F5A" w:rsidR="00584D55" w:rsidRPr="00103EB8" w:rsidRDefault="00584D55" w:rsidP="006305A9">
            <w:pPr>
              <w:rPr>
                <w:b/>
                <w:bCs/>
                <w:sz w:val="20"/>
                <w:szCs w:val="20"/>
              </w:rPr>
            </w:pPr>
            <w:r w:rsidRPr="00103EB8">
              <w:rPr>
                <w:b/>
                <w:bCs/>
                <w:sz w:val="20"/>
                <w:szCs w:val="20"/>
              </w:rPr>
              <w:lastRenderedPageBreak/>
              <w:t>Withdrawal of children from class / yard</w:t>
            </w:r>
          </w:p>
          <w:p w14:paraId="6CE0B8E6" w14:textId="77777777" w:rsidR="00425F59" w:rsidRPr="00103EB8" w:rsidRDefault="00425F59" w:rsidP="006305A9">
            <w:pPr>
              <w:rPr>
                <w:sz w:val="20"/>
                <w:szCs w:val="20"/>
              </w:rPr>
            </w:pPr>
          </w:p>
          <w:p w14:paraId="5006097E" w14:textId="77777777" w:rsidR="00425F59" w:rsidRPr="00103EB8" w:rsidRDefault="00425F59" w:rsidP="006305A9">
            <w:pPr>
              <w:rPr>
                <w:sz w:val="20"/>
                <w:szCs w:val="20"/>
              </w:rPr>
            </w:pPr>
            <w:r w:rsidRPr="00103EB8">
              <w:rPr>
                <w:sz w:val="20"/>
                <w:szCs w:val="20"/>
              </w:rPr>
              <w:t>See:</w:t>
            </w:r>
          </w:p>
          <w:p w14:paraId="6E000666" w14:textId="753902F3" w:rsidR="00425F59" w:rsidRPr="00103EB8" w:rsidRDefault="00425F59" w:rsidP="006305A9">
            <w:pPr>
              <w:rPr>
                <w:sz w:val="20"/>
                <w:szCs w:val="20"/>
              </w:rPr>
            </w:pPr>
            <w:r w:rsidRPr="00103EB8">
              <w:rPr>
                <w:sz w:val="20"/>
                <w:szCs w:val="20"/>
              </w:rPr>
              <w:t>SEN Policy</w:t>
            </w:r>
          </w:p>
        </w:tc>
        <w:tc>
          <w:tcPr>
            <w:tcW w:w="10490" w:type="dxa"/>
          </w:tcPr>
          <w:p w14:paraId="5F62FBBD" w14:textId="77777777" w:rsidR="005A3FDF" w:rsidRPr="00103EB8" w:rsidRDefault="00584D55" w:rsidP="005A3FDF">
            <w:pPr>
              <w:pStyle w:val="ListParagraph"/>
              <w:numPr>
                <w:ilvl w:val="0"/>
                <w:numId w:val="9"/>
              </w:numPr>
              <w:rPr>
                <w:sz w:val="20"/>
                <w:szCs w:val="20"/>
              </w:rPr>
            </w:pPr>
            <w:r w:rsidRPr="00103EB8">
              <w:rPr>
                <w:sz w:val="20"/>
                <w:szCs w:val="20"/>
              </w:rPr>
              <w:t xml:space="preserve">Glass panels are installed in the doors of all classrooms in the school </w:t>
            </w:r>
          </w:p>
          <w:p w14:paraId="0D68BBF2" w14:textId="7B071E13" w:rsidR="005A3FDF" w:rsidRPr="00103EB8" w:rsidRDefault="00584D55" w:rsidP="00116A14">
            <w:pPr>
              <w:pStyle w:val="ListParagraph"/>
              <w:numPr>
                <w:ilvl w:val="0"/>
                <w:numId w:val="9"/>
              </w:numPr>
              <w:rPr>
                <w:sz w:val="20"/>
                <w:szCs w:val="20"/>
              </w:rPr>
            </w:pPr>
            <w:r w:rsidRPr="00103EB8">
              <w:rPr>
                <w:sz w:val="20"/>
                <w:szCs w:val="20"/>
              </w:rPr>
              <w:t>Parents are informed and provide written consent if children are withdrawn from class on a regular basis, e.g.</w:t>
            </w:r>
            <w:r w:rsidR="003C5DFE" w:rsidRPr="00103EB8">
              <w:rPr>
                <w:sz w:val="20"/>
                <w:szCs w:val="20"/>
              </w:rPr>
              <w:t>,</w:t>
            </w:r>
            <w:r w:rsidRPr="00103EB8">
              <w:rPr>
                <w:sz w:val="20"/>
                <w:szCs w:val="20"/>
              </w:rPr>
              <w:t xml:space="preserve"> for continuum of support or movement breaks. </w:t>
            </w:r>
          </w:p>
          <w:p w14:paraId="01A35371" w14:textId="00674D2A" w:rsidR="00054B67" w:rsidRPr="00103EB8" w:rsidRDefault="00584D55" w:rsidP="005A3FDF">
            <w:pPr>
              <w:pStyle w:val="ListParagraph"/>
              <w:numPr>
                <w:ilvl w:val="0"/>
                <w:numId w:val="9"/>
              </w:numPr>
              <w:rPr>
                <w:sz w:val="20"/>
                <w:szCs w:val="20"/>
              </w:rPr>
            </w:pPr>
            <w:r w:rsidRPr="00103EB8">
              <w:rPr>
                <w:sz w:val="20"/>
                <w:szCs w:val="20"/>
              </w:rPr>
              <w:t>If a teacher withdraws a child to investigate an incident, (speaks with him/her one-to-one or in a small group setting)</w:t>
            </w:r>
            <w:r w:rsidR="00625B90" w:rsidRPr="00103EB8">
              <w:rPr>
                <w:sz w:val="20"/>
                <w:szCs w:val="20"/>
              </w:rPr>
              <w:t xml:space="preserve"> it must be within listening </w:t>
            </w:r>
            <w:r w:rsidR="007F0DCA" w:rsidRPr="00103EB8">
              <w:rPr>
                <w:sz w:val="20"/>
                <w:szCs w:val="20"/>
              </w:rPr>
              <w:t>space of another adult, with doors open</w:t>
            </w:r>
            <w:r w:rsidRPr="00103EB8">
              <w:rPr>
                <w:sz w:val="20"/>
                <w:szCs w:val="20"/>
              </w:rPr>
              <w:t xml:space="preserve">. </w:t>
            </w:r>
          </w:p>
          <w:p w14:paraId="26BB2645" w14:textId="77777777" w:rsidR="00584D55" w:rsidRPr="00103EB8" w:rsidRDefault="00584D55" w:rsidP="005A3FDF">
            <w:pPr>
              <w:pStyle w:val="ListParagraph"/>
              <w:numPr>
                <w:ilvl w:val="0"/>
                <w:numId w:val="9"/>
              </w:numPr>
              <w:rPr>
                <w:sz w:val="20"/>
                <w:szCs w:val="20"/>
              </w:rPr>
            </w:pPr>
            <w:r w:rsidRPr="00103EB8">
              <w:rPr>
                <w:sz w:val="20"/>
                <w:szCs w:val="20"/>
              </w:rPr>
              <w:t>If a teacher withdraws a child and sends him/her to principal’s office, the child is accompanied by class teacher or relevant adult. Principal implements Code of Behaviour.</w:t>
            </w:r>
          </w:p>
          <w:p w14:paraId="12026068" w14:textId="256B76D9" w:rsidR="00103EB8" w:rsidRPr="00103EB8" w:rsidRDefault="00103EB8" w:rsidP="00103EB8">
            <w:pPr>
              <w:pStyle w:val="ListParagraph"/>
              <w:rPr>
                <w:sz w:val="20"/>
                <w:szCs w:val="20"/>
              </w:rPr>
            </w:pPr>
          </w:p>
        </w:tc>
      </w:tr>
      <w:tr w:rsidR="00584D55" w14:paraId="5491F051" w14:textId="77777777" w:rsidTr="00584D55">
        <w:tc>
          <w:tcPr>
            <w:tcW w:w="3539" w:type="dxa"/>
          </w:tcPr>
          <w:p w14:paraId="031432A2" w14:textId="77777777" w:rsidR="00584D55" w:rsidRPr="00103EB8" w:rsidRDefault="00584D55" w:rsidP="006305A9">
            <w:pPr>
              <w:rPr>
                <w:b/>
                <w:bCs/>
                <w:sz w:val="20"/>
                <w:szCs w:val="20"/>
              </w:rPr>
            </w:pPr>
            <w:r w:rsidRPr="00103EB8">
              <w:rPr>
                <w:b/>
                <w:bCs/>
                <w:sz w:val="20"/>
                <w:szCs w:val="20"/>
              </w:rPr>
              <w:t>Toileting</w:t>
            </w:r>
          </w:p>
          <w:p w14:paraId="15B46457" w14:textId="77777777" w:rsidR="00425F59" w:rsidRPr="00103EB8" w:rsidRDefault="00425F59" w:rsidP="006305A9">
            <w:pPr>
              <w:rPr>
                <w:sz w:val="20"/>
                <w:szCs w:val="20"/>
              </w:rPr>
            </w:pPr>
          </w:p>
          <w:p w14:paraId="57A7BCF4" w14:textId="66FC64EB" w:rsidR="00011835" w:rsidRPr="00103EB8" w:rsidRDefault="00425F59" w:rsidP="006305A9">
            <w:pPr>
              <w:rPr>
                <w:sz w:val="20"/>
                <w:szCs w:val="20"/>
              </w:rPr>
            </w:pPr>
            <w:r w:rsidRPr="00103EB8">
              <w:rPr>
                <w:sz w:val="20"/>
                <w:szCs w:val="20"/>
              </w:rPr>
              <w:t xml:space="preserve">See: </w:t>
            </w:r>
          </w:p>
          <w:p w14:paraId="2CB1D4A9" w14:textId="1EA9156D" w:rsidR="00425F59" w:rsidRPr="00103EB8" w:rsidRDefault="00425F59" w:rsidP="006305A9">
            <w:pPr>
              <w:rPr>
                <w:sz w:val="20"/>
                <w:szCs w:val="20"/>
              </w:rPr>
            </w:pPr>
            <w:r w:rsidRPr="00103EB8">
              <w:rPr>
                <w:sz w:val="20"/>
                <w:szCs w:val="20"/>
              </w:rPr>
              <w:t>Intimate Care Policy</w:t>
            </w:r>
          </w:p>
          <w:p w14:paraId="4BA9F5AA" w14:textId="0D83B971" w:rsidR="00425F59" w:rsidRPr="00103EB8" w:rsidRDefault="00425F59" w:rsidP="006305A9">
            <w:pPr>
              <w:rPr>
                <w:sz w:val="20"/>
                <w:szCs w:val="20"/>
              </w:rPr>
            </w:pPr>
            <w:r w:rsidRPr="00103EB8">
              <w:rPr>
                <w:sz w:val="20"/>
                <w:szCs w:val="20"/>
              </w:rPr>
              <w:t>SNA Policy</w:t>
            </w:r>
          </w:p>
        </w:tc>
        <w:tc>
          <w:tcPr>
            <w:tcW w:w="10490" w:type="dxa"/>
          </w:tcPr>
          <w:p w14:paraId="750D2E07" w14:textId="77777777" w:rsidR="00054B67" w:rsidRPr="00103EB8" w:rsidRDefault="00584D55" w:rsidP="00054B67">
            <w:pPr>
              <w:pStyle w:val="ListParagraph"/>
              <w:numPr>
                <w:ilvl w:val="0"/>
                <w:numId w:val="11"/>
              </w:numPr>
              <w:rPr>
                <w:sz w:val="20"/>
                <w:szCs w:val="20"/>
              </w:rPr>
            </w:pPr>
            <w:r w:rsidRPr="00103EB8">
              <w:rPr>
                <w:sz w:val="20"/>
                <w:szCs w:val="20"/>
              </w:rPr>
              <w:t xml:space="preserve">Children who need assistance with toileting during the school day are accompanied/assisted by two adults. Adults are not permitted to go into a toilet with a child alone. A record of toileting is kept. </w:t>
            </w:r>
          </w:p>
          <w:p w14:paraId="39747B34" w14:textId="77777777" w:rsidR="00584D55" w:rsidRPr="00103EB8" w:rsidRDefault="00584D55" w:rsidP="00054B67">
            <w:pPr>
              <w:pStyle w:val="ListParagraph"/>
              <w:numPr>
                <w:ilvl w:val="0"/>
                <w:numId w:val="11"/>
              </w:numPr>
              <w:rPr>
                <w:sz w:val="20"/>
                <w:szCs w:val="20"/>
              </w:rPr>
            </w:pPr>
            <w:r w:rsidRPr="00103EB8">
              <w:rPr>
                <w:sz w:val="20"/>
                <w:szCs w:val="20"/>
              </w:rPr>
              <w:t>Children</w:t>
            </w:r>
            <w:r w:rsidR="008475BD" w:rsidRPr="00103EB8">
              <w:rPr>
                <w:sz w:val="20"/>
                <w:szCs w:val="20"/>
              </w:rPr>
              <w:t xml:space="preserve"> </w:t>
            </w:r>
            <w:r w:rsidRPr="00103EB8">
              <w:rPr>
                <w:sz w:val="20"/>
                <w:szCs w:val="20"/>
              </w:rPr>
              <w:t xml:space="preserve">who need to use the toilet during yard time </w:t>
            </w:r>
            <w:r w:rsidR="008475BD" w:rsidRPr="00103EB8">
              <w:rPr>
                <w:sz w:val="20"/>
                <w:szCs w:val="20"/>
              </w:rPr>
              <w:t xml:space="preserve">should only do so in </w:t>
            </w:r>
            <w:r w:rsidR="005E74F2" w:rsidRPr="00103EB8">
              <w:rPr>
                <w:sz w:val="20"/>
                <w:szCs w:val="20"/>
              </w:rPr>
              <w:t>exceptional circumstances. Children are encouraged to go to the toilet prior to yard time. When necessary, children must inform an adult that they are going to the toilet a</w:t>
            </w:r>
            <w:r w:rsidR="00875D52" w:rsidRPr="00103EB8">
              <w:rPr>
                <w:sz w:val="20"/>
                <w:szCs w:val="20"/>
              </w:rPr>
              <w:t xml:space="preserve">nd advise the same teacher of their return. </w:t>
            </w:r>
          </w:p>
          <w:p w14:paraId="4EB87E9D" w14:textId="77777777" w:rsidR="001406FF" w:rsidRPr="00103EB8" w:rsidRDefault="001406FF" w:rsidP="00054B67">
            <w:pPr>
              <w:pStyle w:val="ListParagraph"/>
              <w:numPr>
                <w:ilvl w:val="0"/>
                <w:numId w:val="11"/>
              </w:numPr>
              <w:rPr>
                <w:sz w:val="20"/>
                <w:szCs w:val="20"/>
              </w:rPr>
            </w:pPr>
            <w:r w:rsidRPr="00103EB8">
              <w:rPr>
                <w:sz w:val="20"/>
                <w:szCs w:val="20"/>
              </w:rPr>
              <w:t xml:space="preserve">The schools Intimate Care policy is </w:t>
            </w:r>
            <w:r w:rsidR="00B53A23" w:rsidRPr="00103EB8">
              <w:rPr>
                <w:sz w:val="20"/>
                <w:szCs w:val="20"/>
              </w:rPr>
              <w:t>provided</w:t>
            </w:r>
            <w:r w:rsidRPr="00103EB8">
              <w:rPr>
                <w:sz w:val="20"/>
                <w:szCs w:val="20"/>
              </w:rPr>
              <w:t xml:space="preserve"> to all SNAs, relevant teachers, their parents and is available to all parents </w:t>
            </w:r>
            <w:r w:rsidR="00B53A23" w:rsidRPr="00103EB8">
              <w:rPr>
                <w:sz w:val="20"/>
                <w:szCs w:val="20"/>
              </w:rPr>
              <w:t xml:space="preserve">on request. </w:t>
            </w:r>
          </w:p>
          <w:p w14:paraId="52424D07" w14:textId="74B7EAD2" w:rsidR="00103EB8" w:rsidRPr="00103EB8" w:rsidRDefault="00103EB8" w:rsidP="00103EB8">
            <w:pPr>
              <w:pStyle w:val="ListParagraph"/>
              <w:rPr>
                <w:sz w:val="20"/>
                <w:szCs w:val="20"/>
              </w:rPr>
            </w:pPr>
          </w:p>
        </w:tc>
      </w:tr>
      <w:tr w:rsidR="00584D55" w14:paraId="038D1CF9" w14:textId="77777777" w:rsidTr="00584D55">
        <w:tc>
          <w:tcPr>
            <w:tcW w:w="3539" w:type="dxa"/>
          </w:tcPr>
          <w:p w14:paraId="36DFFF54" w14:textId="0B56A29A" w:rsidR="00F54384" w:rsidRPr="00103EB8" w:rsidRDefault="00584D55" w:rsidP="006305A9">
            <w:pPr>
              <w:rPr>
                <w:b/>
                <w:bCs/>
                <w:sz w:val="20"/>
                <w:szCs w:val="20"/>
              </w:rPr>
            </w:pPr>
            <w:r w:rsidRPr="00103EB8">
              <w:rPr>
                <w:b/>
                <w:bCs/>
                <w:sz w:val="20"/>
                <w:szCs w:val="20"/>
              </w:rPr>
              <w:t>Use of lift for children with mobility issues / disability</w:t>
            </w:r>
          </w:p>
          <w:p w14:paraId="5AC8D7A8" w14:textId="08ECC3D4" w:rsidR="00011835" w:rsidRPr="00103EB8" w:rsidRDefault="00F54384" w:rsidP="006305A9">
            <w:pPr>
              <w:rPr>
                <w:sz w:val="20"/>
                <w:szCs w:val="20"/>
              </w:rPr>
            </w:pPr>
            <w:r w:rsidRPr="00103EB8">
              <w:rPr>
                <w:sz w:val="20"/>
                <w:szCs w:val="20"/>
              </w:rPr>
              <w:t xml:space="preserve">See: </w:t>
            </w:r>
          </w:p>
          <w:p w14:paraId="2488C07A" w14:textId="707F0734" w:rsidR="00F54384" w:rsidRPr="00103EB8" w:rsidRDefault="00F54384" w:rsidP="006305A9">
            <w:pPr>
              <w:rPr>
                <w:sz w:val="20"/>
                <w:szCs w:val="20"/>
              </w:rPr>
            </w:pPr>
            <w:r w:rsidRPr="00103EB8">
              <w:rPr>
                <w:sz w:val="20"/>
                <w:szCs w:val="20"/>
              </w:rPr>
              <w:t>SEN Polic</w:t>
            </w:r>
            <w:r w:rsidR="002A3405" w:rsidRPr="00103EB8">
              <w:rPr>
                <w:sz w:val="20"/>
                <w:szCs w:val="20"/>
              </w:rPr>
              <w:t>y</w:t>
            </w:r>
          </w:p>
          <w:p w14:paraId="5C8FC61C" w14:textId="4CB2E2A6" w:rsidR="00F54384" w:rsidRPr="00103EB8" w:rsidRDefault="00F54384" w:rsidP="006305A9">
            <w:pPr>
              <w:rPr>
                <w:sz w:val="20"/>
                <w:szCs w:val="20"/>
              </w:rPr>
            </w:pPr>
            <w:r w:rsidRPr="00103EB8">
              <w:rPr>
                <w:sz w:val="20"/>
                <w:szCs w:val="20"/>
              </w:rPr>
              <w:t xml:space="preserve">SNA Policy </w:t>
            </w:r>
          </w:p>
        </w:tc>
        <w:tc>
          <w:tcPr>
            <w:tcW w:w="10490" w:type="dxa"/>
          </w:tcPr>
          <w:p w14:paraId="4EF9FB55" w14:textId="77777777" w:rsidR="00054B67" w:rsidRPr="00103EB8" w:rsidRDefault="00584D55" w:rsidP="00054B67">
            <w:pPr>
              <w:pStyle w:val="ListParagraph"/>
              <w:numPr>
                <w:ilvl w:val="0"/>
                <w:numId w:val="12"/>
              </w:numPr>
              <w:rPr>
                <w:sz w:val="20"/>
                <w:szCs w:val="20"/>
              </w:rPr>
            </w:pPr>
            <w:r w:rsidRPr="00103EB8">
              <w:rPr>
                <w:sz w:val="20"/>
                <w:szCs w:val="20"/>
              </w:rPr>
              <w:t xml:space="preserve">Children with mobility issues who require lift access, are accompanied by a staff member and another child (or a second staff member) at all times. </w:t>
            </w:r>
          </w:p>
          <w:p w14:paraId="12AFF66B" w14:textId="1F104A2A" w:rsidR="00584D55" w:rsidRPr="00103EB8" w:rsidRDefault="00584D55" w:rsidP="00054B67">
            <w:pPr>
              <w:pStyle w:val="ListParagraph"/>
              <w:numPr>
                <w:ilvl w:val="0"/>
                <w:numId w:val="12"/>
              </w:numPr>
              <w:rPr>
                <w:sz w:val="20"/>
                <w:szCs w:val="20"/>
              </w:rPr>
            </w:pPr>
            <w:r w:rsidRPr="00103EB8">
              <w:rPr>
                <w:sz w:val="20"/>
                <w:szCs w:val="20"/>
              </w:rPr>
              <w:t>Class teacher creates rota for classmates to accompany child with mobility issues in the lift</w:t>
            </w:r>
          </w:p>
        </w:tc>
      </w:tr>
      <w:tr w:rsidR="00584D55" w14:paraId="03BE1247" w14:textId="77777777" w:rsidTr="00584D55">
        <w:tc>
          <w:tcPr>
            <w:tcW w:w="3539" w:type="dxa"/>
          </w:tcPr>
          <w:p w14:paraId="3A84010D" w14:textId="77777777" w:rsidR="00584D55" w:rsidRPr="00103EB8" w:rsidRDefault="00584D55" w:rsidP="006305A9">
            <w:pPr>
              <w:rPr>
                <w:b/>
                <w:bCs/>
                <w:sz w:val="20"/>
                <w:szCs w:val="20"/>
              </w:rPr>
            </w:pPr>
            <w:r w:rsidRPr="00103EB8">
              <w:rPr>
                <w:b/>
                <w:bCs/>
                <w:sz w:val="20"/>
                <w:szCs w:val="20"/>
              </w:rPr>
              <w:t>Lack of healthy lunch or insufficient lunch</w:t>
            </w:r>
          </w:p>
          <w:p w14:paraId="466E9385" w14:textId="77777777" w:rsidR="00011835" w:rsidRPr="00103EB8" w:rsidRDefault="00011835" w:rsidP="006305A9">
            <w:pPr>
              <w:rPr>
                <w:sz w:val="20"/>
                <w:szCs w:val="20"/>
              </w:rPr>
            </w:pPr>
          </w:p>
          <w:p w14:paraId="3A02AE40" w14:textId="77777777" w:rsidR="00011835" w:rsidRPr="00103EB8" w:rsidRDefault="00011835" w:rsidP="006305A9">
            <w:pPr>
              <w:rPr>
                <w:sz w:val="20"/>
                <w:szCs w:val="20"/>
              </w:rPr>
            </w:pPr>
            <w:r w:rsidRPr="00103EB8">
              <w:rPr>
                <w:sz w:val="20"/>
                <w:szCs w:val="20"/>
              </w:rPr>
              <w:t>See:</w:t>
            </w:r>
          </w:p>
          <w:p w14:paraId="0EFF0A83" w14:textId="77777777" w:rsidR="00011835" w:rsidRPr="00103EB8" w:rsidRDefault="00011835" w:rsidP="006305A9">
            <w:pPr>
              <w:rPr>
                <w:sz w:val="20"/>
                <w:szCs w:val="20"/>
              </w:rPr>
            </w:pPr>
            <w:r w:rsidRPr="00103EB8">
              <w:rPr>
                <w:sz w:val="20"/>
                <w:szCs w:val="20"/>
              </w:rPr>
              <w:t>Healthy Eating Policy</w:t>
            </w:r>
          </w:p>
          <w:p w14:paraId="45196BED" w14:textId="50FD8422" w:rsidR="00011835" w:rsidRPr="00103EB8" w:rsidRDefault="00011835" w:rsidP="006305A9">
            <w:pPr>
              <w:rPr>
                <w:sz w:val="20"/>
                <w:szCs w:val="20"/>
              </w:rPr>
            </w:pPr>
            <w:r w:rsidRPr="00103EB8">
              <w:rPr>
                <w:sz w:val="20"/>
                <w:szCs w:val="20"/>
              </w:rPr>
              <w:t>Child Protection Policy</w:t>
            </w:r>
          </w:p>
        </w:tc>
        <w:tc>
          <w:tcPr>
            <w:tcW w:w="10490" w:type="dxa"/>
          </w:tcPr>
          <w:p w14:paraId="5995786E" w14:textId="77777777" w:rsidR="00054B67" w:rsidRPr="00103EB8" w:rsidRDefault="00584D55" w:rsidP="00054B67">
            <w:pPr>
              <w:pStyle w:val="ListParagraph"/>
              <w:numPr>
                <w:ilvl w:val="0"/>
                <w:numId w:val="13"/>
              </w:numPr>
              <w:rPr>
                <w:sz w:val="20"/>
                <w:szCs w:val="20"/>
              </w:rPr>
            </w:pPr>
            <w:r w:rsidRPr="00103EB8">
              <w:rPr>
                <w:sz w:val="20"/>
                <w:szCs w:val="20"/>
              </w:rPr>
              <w:t xml:space="preserve">Teachers monitor children’s lunches and ensure that all children are provided with a sufficient quantity of healthy food each day. </w:t>
            </w:r>
          </w:p>
          <w:p w14:paraId="36221595" w14:textId="77EB6A70" w:rsidR="00054B67" w:rsidRPr="00103EB8" w:rsidRDefault="00584D55" w:rsidP="00054B67">
            <w:pPr>
              <w:pStyle w:val="ListParagraph"/>
              <w:numPr>
                <w:ilvl w:val="0"/>
                <w:numId w:val="13"/>
              </w:numPr>
              <w:rPr>
                <w:sz w:val="20"/>
                <w:szCs w:val="20"/>
              </w:rPr>
            </w:pPr>
            <w:r w:rsidRPr="00103EB8">
              <w:rPr>
                <w:sz w:val="20"/>
                <w:szCs w:val="20"/>
              </w:rPr>
              <w:t xml:space="preserve">If a child is not provided with any lunch in school, the school phones the parents are asks them to bring the lunch to school. If a lunch is not provided the DLP or DDLP will be informed </w:t>
            </w:r>
            <w:r w:rsidR="00054B67" w:rsidRPr="00103EB8">
              <w:rPr>
                <w:sz w:val="20"/>
                <w:szCs w:val="20"/>
              </w:rPr>
              <w:t>immediately,</w:t>
            </w:r>
            <w:r w:rsidRPr="00103EB8">
              <w:rPr>
                <w:sz w:val="20"/>
                <w:szCs w:val="20"/>
              </w:rPr>
              <w:t xml:space="preserve"> and best efforts made to ensure the child is adequately fed throughout the day. </w:t>
            </w:r>
          </w:p>
          <w:p w14:paraId="4C7E2D4D" w14:textId="77777777" w:rsidR="00054B67" w:rsidRPr="00103EB8" w:rsidRDefault="00584D55" w:rsidP="00054B67">
            <w:pPr>
              <w:pStyle w:val="ListParagraph"/>
              <w:numPr>
                <w:ilvl w:val="0"/>
                <w:numId w:val="13"/>
              </w:numPr>
              <w:rPr>
                <w:sz w:val="20"/>
                <w:szCs w:val="20"/>
              </w:rPr>
            </w:pPr>
            <w:r w:rsidRPr="00103EB8">
              <w:rPr>
                <w:sz w:val="20"/>
                <w:szCs w:val="20"/>
              </w:rPr>
              <w:t xml:space="preserve">If a child is provided with insufficient lunch the class teacher discusses it with the parents in the first instance. </w:t>
            </w:r>
          </w:p>
          <w:p w14:paraId="62443F88" w14:textId="77777777" w:rsidR="00584D55" w:rsidRPr="00103EB8" w:rsidRDefault="00584D55" w:rsidP="00054B67">
            <w:pPr>
              <w:pStyle w:val="ListParagraph"/>
              <w:numPr>
                <w:ilvl w:val="0"/>
                <w:numId w:val="13"/>
              </w:numPr>
              <w:rPr>
                <w:sz w:val="20"/>
                <w:szCs w:val="20"/>
              </w:rPr>
            </w:pPr>
            <w:r w:rsidRPr="00103EB8">
              <w:rPr>
                <w:sz w:val="20"/>
                <w:szCs w:val="20"/>
              </w:rPr>
              <w:t>If a child regularly has no lunch or insufficient lunch and the situation did not improve after speaking with the parents, the class teacher informs the DLP or DDLP</w:t>
            </w:r>
          </w:p>
          <w:p w14:paraId="7B4E3E6F" w14:textId="16DE1E7C" w:rsidR="00103EB8" w:rsidRPr="00103EB8" w:rsidRDefault="00103EB8" w:rsidP="00103EB8">
            <w:pPr>
              <w:pStyle w:val="ListParagraph"/>
              <w:rPr>
                <w:sz w:val="20"/>
                <w:szCs w:val="20"/>
              </w:rPr>
            </w:pPr>
          </w:p>
        </w:tc>
      </w:tr>
      <w:tr w:rsidR="00584D55" w14:paraId="034079BB" w14:textId="77777777" w:rsidTr="00584D55">
        <w:tc>
          <w:tcPr>
            <w:tcW w:w="3539" w:type="dxa"/>
          </w:tcPr>
          <w:p w14:paraId="614F0B49" w14:textId="77777777" w:rsidR="00584D55" w:rsidRPr="00103EB8" w:rsidRDefault="00584D55" w:rsidP="006305A9">
            <w:pPr>
              <w:rPr>
                <w:b/>
                <w:bCs/>
                <w:sz w:val="20"/>
                <w:szCs w:val="20"/>
              </w:rPr>
            </w:pPr>
            <w:r w:rsidRPr="00103EB8">
              <w:rPr>
                <w:b/>
                <w:bCs/>
                <w:sz w:val="20"/>
                <w:szCs w:val="20"/>
              </w:rPr>
              <w:lastRenderedPageBreak/>
              <w:t>Data protection</w:t>
            </w:r>
          </w:p>
          <w:p w14:paraId="746203A4" w14:textId="77777777" w:rsidR="002A3405" w:rsidRPr="00103EB8" w:rsidRDefault="002A3405" w:rsidP="006305A9">
            <w:pPr>
              <w:rPr>
                <w:sz w:val="20"/>
                <w:szCs w:val="20"/>
              </w:rPr>
            </w:pPr>
          </w:p>
          <w:p w14:paraId="1A2C50E8" w14:textId="77777777" w:rsidR="002A3405" w:rsidRPr="00103EB8" w:rsidRDefault="002A3405" w:rsidP="006305A9">
            <w:pPr>
              <w:rPr>
                <w:sz w:val="20"/>
                <w:szCs w:val="20"/>
              </w:rPr>
            </w:pPr>
            <w:r w:rsidRPr="00103EB8">
              <w:rPr>
                <w:sz w:val="20"/>
                <w:szCs w:val="20"/>
              </w:rPr>
              <w:t>See:</w:t>
            </w:r>
          </w:p>
          <w:p w14:paraId="1A1BF016" w14:textId="6623394B" w:rsidR="002A3405" w:rsidRPr="00103EB8" w:rsidRDefault="002A3405" w:rsidP="006305A9">
            <w:pPr>
              <w:rPr>
                <w:sz w:val="20"/>
                <w:szCs w:val="20"/>
              </w:rPr>
            </w:pPr>
            <w:r w:rsidRPr="00103EB8">
              <w:rPr>
                <w:sz w:val="20"/>
                <w:szCs w:val="20"/>
              </w:rPr>
              <w:t>Data protection (GDPR) Policy</w:t>
            </w:r>
          </w:p>
        </w:tc>
        <w:tc>
          <w:tcPr>
            <w:tcW w:w="10490" w:type="dxa"/>
          </w:tcPr>
          <w:p w14:paraId="6D60656C" w14:textId="77777777" w:rsidR="00542662" w:rsidRPr="00103EB8" w:rsidRDefault="00584D55" w:rsidP="00054B67">
            <w:pPr>
              <w:pStyle w:val="ListParagraph"/>
              <w:numPr>
                <w:ilvl w:val="0"/>
                <w:numId w:val="14"/>
              </w:numPr>
              <w:rPr>
                <w:sz w:val="20"/>
                <w:szCs w:val="20"/>
              </w:rPr>
            </w:pPr>
            <w:r w:rsidRPr="00103EB8">
              <w:rPr>
                <w:sz w:val="20"/>
                <w:szCs w:val="20"/>
              </w:rPr>
              <w:t xml:space="preserve">Confidential documents relating to children in the school are stored securely in the school: o </w:t>
            </w:r>
          </w:p>
          <w:p w14:paraId="31B96811" w14:textId="77777777" w:rsidR="00542662" w:rsidRPr="00103EB8" w:rsidRDefault="00584D55" w:rsidP="00542662">
            <w:pPr>
              <w:pStyle w:val="ListParagraph"/>
              <w:numPr>
                <w:ilvl w:val="0"/>
                <w:numId w:val="6"/>
              </w:numPr>
              <w:rPr>
                <w:sz w:val="20"/>
                <w:szCs w:val="20"/>
              </w:rPr>
            </w:pPr>
            <w:r w:rsidRPr="00103EB8">
              <w:rPr>
                <w:sz w:val="20"/>
                <w:szCs w:val="20"/>
              </w:rPr>
              <w:t>Hard copies are stored in locked filing cabinets in the principal’s office and in support teachers’ classrooms</w:t>
            </w:r>
          </w:p>
          <w:p w14:paraId="74026FF3" w14:textId="4C99308B" w:rsidR="00054B67" w:rsidRPr="00103EB8" w:rsidRDefault="00584D55" w:rsidP="00542662">
            <w:pPr>
              <w:pStyle w:val="ListParagraph"/>
              <w:numPr>
                <w:ilvl w:val="0"/>
                <w:numId w:val="6"/>
              </w:numPr>
              <w:rPr>
                <w:sz w:val="20"/>
                <w:szCs w:val="20"/>
              </w:rPr>
            </w:pPr>
            <w:r w:rsidRPr="00103EB8">
              <w:rPr>
                <w:sz w:val="20"/>
                <w:szCs w:val="20"/>
              </w:rPr>
              <w:t>Soft copies are stored in a secure online database. A password is required to access the documents</w:t>
            </w:r>
            <w:r w:rsidR="003453B0" w:rsidRPr="00103EB8">
              <w:rPr>
                <w:sz w:val="20"/>
                <w:szCs w:val="20"/>
              </w:rPr>
              <w:t>.</w:t>
            </w:r>
          </w:p>
          <w:p w14:paraId="45DF191C" w14:textId="2F2AD2D6" w:rsidR="00054B67" w:rsidRPr="00103EB8" w:rsidRDefault="00584D55" w:rsidP="00054B67">
            <w:pPr>
              <w:pStyle w:val="ListParagraph"/>
              <w:numPr>
                <w:ilvl w:val="0"/>
                <w:numId w:val="14"/>
              </w:numPr>
              <w:rPr>
                <w:sz w:val="20"/>
                <w:szCs w:val="20"/>
              </w:rPr>
            </w:pPr>
            <w:r w:rsidRPr="00103EB8">
              <w:rPr>
                <w:sz w:val="20"/>
                <w:szCs w:val="20"/>
              </w:rPr>
              <w:t xml:space="preserve">Documents are shared with staff on a </w:t>
            </w:r>
            <w:r w:rsidR="00054B67" w:rsidRPr="00103EB8">
              <w:rPr>
                <w:sz w:val="20"/>
                <w:szCs w:val="20"/>
              </w:rPr>
              <w:t>need-to-know</w:t>
            </w:r>
            <w:r w:rsidRPr="00103EB8">
              <w:rPr>
                <w:sz w:val="20"/>
                <w:szCs w:val="20"/>
              </w:rPr>
              <w:t xml:space="preserve"> basis. </w:t>
            </w:r>
          </w:p>
          <w:p w14:paraId="701FE743" w14:textId="77777777" w:rsidR="00584D55" w:rsidRPr="00103EB8" w:rsidRDefault="00584D55" w:rsidP="00054B67">
            <w:pPr>
              <w:pStyle w:val="ListParagraph"/>
              <w:numPr>
                <w:ilvl w:val="0"/>
                <w:numId w:val="14"/>
              </w:numPr>
              <w:rPr>
                <w:sz w:val="20"/>
                <w:szCs w:val="20"/>
              </w:rPr>
            </w:pPr>
            <w:r w:rsidRPr="00103EB8">
              <w:rPr>
                <w:sz w:val="20"/>
                <w:szCs w:val="20"/>
              </w:rPr>
              <w:t>Parental permission for transfer of information (i.e.</w:t>
            </w:r>
            <w:r w:rsidR="003453B0" w:rsidRPr="00103EB8">
              <w:rPr>
                <w:sz w:val="20"/>
                <w:szCs w:val="20"/>
              </w:rPr>
              <w:t>,</w:t>
            </w:r>
            <w:r w:rsidRPr="00103EB8">
              <w:rPr>
                <w:sz w:val="20"/>
                <w:szCs w:val="20"/>
              </w:rPr>
              <w:t xml:space="preserve"> between school staff, between the school and previous/prospective schools, between the school and other professionals) is obtained</w:t>
            </w:r>
            <w:r w:rsidR="003453B0" w:rsidRPr="00103EB8">
              <w:rPr>
                <w:sz w:val="20"/>
                <w:szCs w:val="20"/>
              </w:rPr>
              <w:t xml:space="preserve"> in each instance.</w:t>
            </w:r>
          </w:p>
          <w:p w14:paraId="3CD645CC" w14:textId="6F461EFE" w:rsidR="00103EB8" w:rsidRPr="00103EB8" w:rsidRDefault="00103EB8" w:rsidP="00103EB8">
            <w:pPr>
              <w:pStyle w:val="ListParagraph"/>
              <w:rPr>
                <w:sz w:val="20"/>
                <w:szCs w:val="20"/>
              </w:rPr>
            </w:pPr>
          </w:p>
        </w:tc>
      </w:tr>
      <w:tr w:rsidR="00584D55" w14:paraId="008E6185" w14:textId="77777777" w:rsidTr="00584D55">
        <w:tc>
          <w:tcPr>
            <w:tcW w:w="3539" w:type="dxa"/>
          </w:tcPr>
          <w:p w14:paraId="19DB8853" w14:textId="77777777" w:rsidR="00584D55" w:rsidRPr="00103EB8" w:rsidRDefault="00584D55" w:rsidP="006305A9">
            <w:pPr>
              <w:rPr>
                <w:b/>
                <w:bCs/>
                <w:sz w:val="20"/>
                <w:szCs w:val="20"/>
              </w:rPr>
            </w:pPr>
            <w:r w:rsidRPr="00103EB8">
              <w:rPr>
                <w:b/>
                <w:bCs/>
                <w:sz w:val="20"/>
                <w:szCs w:val="20"/>
              </w:rPr>
              <w:t xml:space="preserve">Children presenting with social, emotional, </w:t>
            </w:r>
            <w:r w:rsidR="003453B0" w:rsidRPr="00103EB8">
              <w:rPr>
                <w:b/>
                <w:bCs/>
                <w:sz w:val="20"/>
                <w:szCs w:val="20"/>
              </w:rPr>
              <w:t>behavioural,</w:t>
            </w:r>
            <w:r w:rsidRPr="00103EB8">
              <w:rPr>
                <w:b/>
                <w:bCs/>
                <w:sz w:val="20"/>
                <w:szCs w:val="20"/>
              </w:rPr>
              <w:t xml:space="preserve"> or medical needs in school</w:t>
            </w:r>
          </w:p>
          <w:p w14:paraId="0955191C" w14:textId="77777777" w:rsidR="00EB3B48" w:rsidRPr="00103EB8" w:rsidRDefault="00EB3B48" w:rsidP="006305A9">
            <w:pPr>
              <w:rPr>
                <w:sz w:val="20"/>
                <w:szCs w:val="20"/>
              </w:rPr>
            </w:pPr>
          </w:p>
          <w:p w14:paraId="3DB2F450" w14:textId="77777777" w:rsidR="00EB3B48" w:rsidRPr="00103EB8" w:rsidRDefault="00EB3B48" w:rsidP="006305A9">
            <w:pPr>
              <w:rPr>
                <w:sz w:val="20"/>
                <w:szCs w:val="20"/>
              </w:rPr>
            </w:pPr>
            <w:r w:rsidRPr="00103EB8">
              <w:rPr>
                <w:sz w:val="20"/>
                <w:szCs w:val="20"/>
              </w:rPr>
              <w:t>See:</w:t>
            </w:r>
          </w:p>
          <w:p w14:paraId="360B25DD" w14:textId="77777777" w:rsidR="00EB3B48" w:rsidRPr="00103EB8" w:rsidRDefault="00923509" w:rsidP="006305A9">
            <w:pPr>
              <w:rPr>
                <w:sz w:val="20"/>
                <w:szCs w:val="20"/>
              </w:rPr>
            </w:pPr>
            <w:r w:rsidRPr="00103EB8">
              <w:rPr>
                <w:sz w:val="20"/>
                <w:szCs w:val="20"/>
              </w:rPr>
              <w:t>SEN Policy</w:t>
            </w:r>
          </w:p>
          <w:p w14:paraId="5BE49994" w14:textId="77777777" w:rsidR="00923509" w:rsidRPr="00103EB8" w:rsidRDefault="00923509" w:rsidP="006305A9">
            <w:pPr>
              <w:rPr>
                <w:sz w:val="20"/>
                <w:szCs w:val="20"/>
              </w:rPr>
            </w:pPr>
            <w:r w:rsidRPr="00103EB8">
              <w:rPr>
                <w:sz w:val="20"/>
                <w:szCs w:val="20"/>
              </w:rPr>
              <w:t>Positive Behaviour Policy</w:t>
            </w:r>
          </w:p>
          <w:p w14:paraId="722F455E" w14:textId="28D9C9EB" w:rsidR="00923509" w:rsidRPr="00103EB8" w:rsidRDefault="002F1FFA" w:rsidP="006305A9">
            <w:pPr>
              <w:rPr>
                <w:sz w:val="20"/>
                <w:szCs w:val="20"/>
              </w:rPr>
            </w:pPr>
            <w:r w:rsidRPr="00103EB8">
              <w:rPr>
                <w:sz w:val="20"/>
                <w:szCs w:val="20"/>
              </w:rPr>
              <w:t>Physical Contact and Crisis Management Policy</w:t>
            </w:r>
          </w:p>
        </w:tc>
        <w:tc>
          <w:tcPr>
            <w:tcW w:w="10490" w:type="dxa"/>
          </w:tcPr>
          <w:p w14:paraId="52B22021" w14:textId="68C5A7D3" w:rsidR="00054B67" w:rsidRPr="00103EB8" w:rsidRDefault="00584D55" w:rsidP="00054B67">
            <w:pPr>
              <w:pStyle w:val="ListParagraph"/>
              <w:numPr>
                <w:ilvl w:val="0"/>
                <w:numId w:val="15"/>
              </w:numPr>
              <w:rPr>
                <w:sz w:val="20"/>
                <w:szCs w:val="20"/>
              </w:rPr>
            </w:pPr>
            <w:r w:rsidRPr="00103EB8">
              <w:rPr>
                <w:sz w:val="20"/>
                <w:szCs w:val="20"/>
              </w:rPr>
              <w:t>Concerns relating to social, emotional, behavioural</w:t>
            </w:r>
            <w:r w:rsidR="003453B0" w:rsidRPr="00103EB8">
              <w:rPr>
                <w:sz w:val="20"/>
                <w:szCs w:val="20"/>
              </w:rPr>
              <w:t>,</w:t>
            </w:r>
            <w:r w:rsidRPr="00103EB8">
              <w:rPr>
                <w:sz w:val="20"/>
                <w:szCs w:val="20"/>
              </w:rPr>
              <w:t xml:space="preserve"> or medical needs are communicated to parents by phone, at collection time or through formal meetings. </w:t>
            </w:r>
          </w:p>
          <w:p w14:paraId="65DA57AB" w14:textId="77777777" w:rsidR="00054B67" w:rsidRPr="00103EB8" w:rsidRDefault="00584D55" w:rsidP="00054B67">
            <w:pPr>
              <w:pStyle w:val="ListParagraph"/>
              <w:numPr>
                <w:ilvl w:val="0"/>
                <w:numId w:val="15"/>
              </w:numPr>
              <w:rPr>
                <w:sz w:val="20"/>
                <w:szCs w:val="20"/>
              </w:rPr>
            </w:pPr>
            <w:r w:rsidRPr="00103EB8">
              <w:rPr>
                <w:sz w:val="20"/>
                <w:szCs w:val="20"/>
              </w:rPr>
              <w:t>Children are provided with additional support in school through the model of the Continuum of Support. This may be in the form of in</w:t>
            </w:r>
            <w:r w:rsidR="00054B67" w:rsidRPr="00103EB8">
              <w:rPr>
                <w:sz w:val="20"/>
                <w:szCs w:val="20"/>
              </w:rPr>
              <w:t>-</w:t>
            </w:r>
            <w:r w:rsidRPr="00103EB8">
              <w:rPr>
                <w:sz w:val="20"/>
                <w:szCs w:val="20"/>
              </w:rPr>
              <w:t xml:space="preserve">class support or withdrawal from class. Staff discuss concerns and learning targets with parents and formulate a written plan, signed by the parents. Learning targets are regularly monitored to track progress. </w:t>
            </w:r>
          </w:p>
          <w:p w14:paraId="62BC734C" w14:textId="6C04CE34" w:rsidR="00054B67" w:rsidRPr="00103EB8" w:rsidRDefault="00584D55" w:rsidP="00054B67">
            <w:pPr>
              <w:pStyle w:val="ListParagraph"/>
              <w:numPr>
                <w:ilvl w:val="0"/>
                <w:numId w:val="15"/>
              </w:numPr>
              <w:rPr>
                <w:sz w:val="20"/>
                <w:szCs w:val="20"/>
              </w:rPr>
            </w:pPr>
            <w:r w:rsidRPr="00103EB8">
              <w:rPr>
                <w:sz w:val="20"/>
                <w:szCs w:val="20"/>
              </w:rPr>
              <w:t xml:space="preserve">An individual support plan will be completed for children with additional vulnerabilities to ensure extra supports are in place within the school environment as required. The specific strategies outlined in this care plan will be monitored and reviewed on a regular basis to ensure the needs and supports identified are current and appropriate. </w:t>
            </w:r>
          </w:p>
          <w:p w14:paraId="0F6789DE" w14:textId="3FC67983" w:rsidR="00632FF1" w:rsidRPr="00103EB8" w:rsidRDefault="00632FF1" w:rsidP="00054B67">
            <w:pPr>
              <w:pStyle w:val="ListParagraph"/>
              <w:numPr>
                <w:ilvl w:val="0"/>
                <w:numId w:val="15"/>
              </w:numPr>
              <w:rPr>
                <w:sz w:val="20"/>
                <w:szCs w:val="20"/>
              </w:rPr>
            </w:pPr>
            <w:r w:rsidRPr="00103EB8">
              <w:rPr>
                <w:sz w:val="20"/>
                <w:szCs w:val="20"/>
              </w:rPr>
              <w:t>Behavioural support plans may be drawn up</w:t>
            </w:r>
            <w:r w:rsidR="003038B8" w:rsidRPr="00103EB8">
              <w:rPr>
                <w:sz w:val="20"/>
                <w:szCs w:val="20"/>
              </w:rPr>
              <w:t xml:space="preserve"> for children with additional behavioural needs, in </w:t>
            </w:r>
            <w:r w:rsidR="006F0094" w:rsidRPr="00103EB8">
              <w:rPr>
                <w:sz w:val="20"/>
                <w:szCs w:val="20"/>
              </w:rPr>
              <w:t>correspondence with the school</w:t>
            </w:r>
            <w:r w:rsidR="00CD71BB" w:rsidRPr="00103EB8">
              <w:rPr>
                <w:sz w:val="20"/>
                <w:szCs w:val="20"/>
              </w:rPr>
              <w:t>’s Positive Behaviour Policy (Code of Behaviour)</w:t>
            </w:r>
          </w:p>
          <w:p w14:paraId="1421AF58" w14:textId="77777777" w:rsidR="00054B67" w:rsidRPr="00103EB8" w:rsidRDefault="00584D55" w:rsidP="00054B67">
            <w:pPr>
              <w:pStyle w:val="ListParagraph"/>
              <w:numPr>
                <w:ilvl w:val="0"/>
                <w:numId w:val="15"/>
              </w:numPr>
              <w:rPr>
                <w:sz w:val="20"/>
                <w:szCs w:val="20"/>
              </w:rPr>
            </w:pPr>
            <w:r w:rsidRPr="00103EB8">
              <w:rPr>
                <w:sz w:val="20"/>
                <w:szCs w:val="20"/>
              </w:rPr>
              <w:t xml:space="preserve">The school may recommend onward referral (e.g. to the Primary Care Team, the School Age Disability Team, EIT, AON, NEPS, GP or CAMHS) for children presenting with significant difficulties. The school supports parents/guardians submit relevant referral forms. </w:t>
            </w:r>
          </w:p>
          <w:p w14:paraId="4D152CEF" w14:textId="77777777" w:rsidR="00584D55" w:rsidRPr="00103EB8" w:rsidRDefault="00584D55" w:rsidP="00054B67">
            <w:pPr>
              <w:pStyle w:val="ListParagraph"/>
              <w:numPr>
                <w:ilvl w:val="0"/>
                <w:numId w:val="15"/>
              </w:numPr>
              <w:rPr>
                <w:sz w:val="20"/>
                <w:szCs w:val="20"/>
              </w:rPr>
            </w:pPr>
            <w:r w:rsidRPr="00103EB8">
              <w:rPr>
                <w:sz w:val="20"/>
                <w:szCs w:val="20"/>
              </w:rPr>
              <w:t>Significant concerns are raised with the DLP or DDLP.</w:t>
            </w:r>
          </w:p>
          <w:p w14:paraId="1A8522A2" w14:textId="12F7F240" w:rsidR="00103EB8" w:rsidRPr="00103EB8" w:rsidRDefault="00103EB8" w:rsidP="00103EB8">
            <w:pPr>
              <w:pStyle w:val="ListParagraph"/>
              <w:rPr>
                <w:sz w:val="20"/>
                <w:szCs w:val="20"/>
              </w:rPr>
            </w:pPr>
          </w:p>
        </w:tc>
      </w:tr>
      <w:tr w:rsidR="00584D55" w14:paraId="7D46902C" w14:textId="77777777" w:rsidTr="00584D55">
        <w:tc>
          <w:tcPr>
            <w:tcW w:w="3539" w:type="dxa"/>
          </w:tcPr>
          <w:p w14:paraId="35E28E03" w14:textId="77777777" w:rsidR="00584D55" w:rsidRPr="00103EB8" w:rsidRDefault="00584D55" w:rsidP="006305A9">
            <w:pPr>
              <w:rPr>
                <w:b/>
                <w:bCs/>
                <w:sz w:val="20"/>
                <w:szCs w:val="20"/>
              </w:rPr>
            </w:pPr>
            <w:r w:rsidRPr="00103EB8">
              <w:rPr>
                <w:b/>
                <w:bCs/>
                <w:sz w:val="20"/>
                <w:szCs w:val="20"/>
              </w:rPr>
              <w:t>Children presenting with medical needs in school</w:t>
            </w:r>
          </w:p>
          <w:p w14:paraId="68168365" w14:textId="77777777" w:rsidR="00420E63" w:rsidRPr="00103EB8" w:rsidRDefault="00420E63" w:rsidP="006305A9">
            <w:pPr>
              <w:rPr>
                <w:sz w:val="20"/>
                <w:szCs w:val="20"/>
              </w:rPr>
            </w:pPr>
          </w:p>
          <w:p w14:paraId="0BA1D1D9" w14:textId="77777777" w:rsidR="00420E63" w:rsidRPr="00103EB8" w:rsidRDefault="00420E63" w:rsidP="006305A9">
            <w:pPr>
              <w:rPr>
                <w:sz w:val="20"/>
                <w:szCs w:val="20"/>
              </w:rPr>
            </w:pPr>
            <w:r w:rsidRPr="00103EB8">
              <w:rPr>
                <w:sz w:val="20"/>
                <w:szCs w:val="20"/>
              </w:rPr>
              <w:t>See:</w:t>
            </w:r>
          </w:p>
          <w:p w14:paraId="5BC2A550" w14:textId="77777777" w:rsidR="00420E63" w:rsidRPr="00103EB8" w:rsidRDefault="00420E63" w:rsidP="006305A9">
            <w:pPr>
              <w:rPr>
                <w:sz w:val="20"/>
                <w:szCs w:val="20"/>
              </w:rPr>
            </w:pPr>
            <w:r w:rsidRPr="00103EB8">
              <w:rPr>
                <w:sz w:val="20"/>
                <w:szCs w:val="20"/>
              </w:rPr>
              <w:t>Accident, Injury and Administration of Medicine Policy</w:t>
            </w:r>
          </w:p>
          <w:p w14:paraId="38EB9396" w14:textId="13FFEA0D" w:rsidR="00420E63" w:rsidRPr="00103EB8" w:rsidRDefault="00420E63" w:rsidP="006305A9">
            <w:pPr>
              <w:rPr>
                <w:sz w:val="20"/>
                <w:szCs w:val="20"/>
              </w:rPr>
            </w:pPr>
          </w:p>
        </w:tc>
        <w:tc>
          <w:tcPr>
            <w:tcW w:w="10490" w:type="dxa"/>
          </w:tcPr>
          <w:p w14:paraId="2A6850CC" w14:textId="77777777" w:rsidR="00054B67" w:rsidRPr="00103EB8" w:rsidRDefault="00584D55" w:rsidP="00054B67">
            <w:pPr>
              <w:pStyle w:val="ListParagraph"/>
              <w:numPr>
                <w:ilvl w:val="0"/>
                <w:numId w:val="16"/>
              </w:numPr>
              <w:rPr>
                <w:sz w:val="20"/>
                <w:szCs w:val="20"/>
              </w:rPr>
            </w:pPr>
            <w:r w:rsidRPr="00103EB8">
              <w:rPr>
                <w:sz w:val="20"/>
                <w:szCs w:val="20"/>
              </w:rPr>
              <w:t xml:space="preserve">The Administration of Medication Policy will be implemented in the event that a child requires medication throughout the school day. </w:t>
            </w:r>
          </w:p>
          <w:p w14:paraId="51B32969" w14:textId="77777777" w:rsidR="00054B67" w:rsidRPr="00103EB8" w:rsidRDefault="00584D55" w:rsidP="00054B67">
            <w:pPr>
              <w:pStyle w:val="ListParagraph"/>
              <w:numPr>
                <w:ilvl w:val="0"/>
                <w:numId w:val="16"/>
              </w:numPr>
              <w:rPr>
                <w:sz w:val="20"/>
                <w:szCs w:val="20"/>
              </w:rPr>
            </w:pPr>
            <w:r w:rsidRPr="00103EB8">
              <w:rPr>
                <w:sz w:val="20"/>
                <w:szCs w:val="20"/>
              </w:rPr>
              <w:t xml:space="preserve">Parent/Guardians must complete the relevant forms and put a request in writing to the board. A copy of this policy can be downloaded from the school website. </w:t>
            </w:r>
          </w:p>
          <w:p w14:paraId="6020A7CB" w14:textId="77777777" w:rsidR="00054B67" w:rsidRPr="00103EB8" w:rsidRDefault="00584D55" w:rsidP="00054B67">
            <w:pPr>
              <w:pStyle w:val="ListParagraph"/>
              <w:numPr>
                <w:ilvl w:val="0"/>
                <w:numId w:val="16"/>
              </w:numPr>
              <w:rPr>
                <w:sz w:val="20"/>
                <w:szCs w:val="20"/>
              </w:rPr>
            </w:pPr>
            <w:r w:rsidRPr="00103EB8">
              <w:rPr>
                <w:sz w:val="20"/>
                <w:szCs w:val="20"/>
              </w:rPr>
              <w:t xml:space="preserve">Medical needs are logged on Aladdin, with a copy of medical plan. </w:t>
            </w:r>
          </w:p>
          <w:p w14:paraId="4089B08B" w14:textId="1BB3E9E5" w:rsidR="00584D55" w:rsidRPr="00103EB8" w:rsidRDefault="00584D55" w:rsidP="00054B67">
            <w:pPr>
              <w:pStyle w:val="ListParagraph"/>
              <w:numPr>
                <w:ilvl w:val="0"/>
                <w:numId w:val="16"/>
              </w:numPr>
              <w:rPr>
                <w:sz w:val="20"/>
                <w:szCs w:val="20"/>
              </w:rPr>
            </w:pPr>
            <w:r w:rsidRPr="00103EB8">
              <w:rPr>
                <w:sz w:val="20"/>
                <w:szCs w:val="20"/>
              </w:rPr>
              <w:t>A copy of the medical plan is shared with all relevant staff</w:t>
            </w:r>
          </w:p>
        </w:tc>
      </w:tr>
      <w:tr w:rsidR="00584D55" w14:paraId="5FF7960F" w14:textId="77777777" w:rsidTr="00584D55">
        <w:tc>
          <w:tcPr>
            <w:tcW w:w="3539" w:type="dxa"/>
          </w:tcPr>
          <w:p w14:paraId="4DCB0C9C" w14:textId="77777777" w:rsidR="00584D55" w:rsidRPr="00103EB8" w:rsidRDefault="00584D55" w:rsidP="006305A9">
            <w:pPr>
              <w:rPr>
                <w:b/>
                <w:bCs/>
                <w:sz w:val="20"/>
                <w:szCs w:val="20"/>
              </w:rPr>
            </w:pPr>
            <w:r w:rsidRPr="00103EB8">
              <w:rPr>
                <w:b/>
                <w:bCs/>
                <w:sz w:val="20"/>
                <w:szCs w:val="20"/>
              </w:rPr>
              <w:t>Late drop-offs, early collection, late pick up, attendance</w:t>
            </w:r>
          </w:p>
          <w:p w14:paraId="4889ED20" w14:textId="77777777" w:rsidR="008B5F13" w:rsidRPr="00103EB8" w:rsidRDefault="008B5F13" w:rsidP="006305A9">
            <w:pPr>
              <w:rPr>
                <w:sz w:val="20"/>
                <w:szCs w:val="20"/>
              </w:rPr>
            </w:pPr>
          </w:p>
          <w:p w14:paraId="44F00FEB" w14:textId="77777777" w:rsidR="008B5F13" w:rsidRPr="00103EB8" w:rsidRDefault="008B5F13" w:rsidP="006305A9">
            <w:pPr>
              <w:rPr>
                <w:sz w:val="20"/>
                <w:szCs w:val="20"/>
              </w:rPr>
            </w:pPr>
            <w:r w:rsidRPr="00103EB8">
              <w:rPr>
                <w:sz w:val="20"/>
                <w:szCs w:val="20"/>
              </w:rPr>
              <w:lastRenderedPageBreak/>
              <w:t>See:</w:t>
            </w:r>
          </w:p>
          <w:p w14:paraId="6758BC86" w14:textId="77777777" w:rsidR="008B5F13" w:rsidRPr="00103EB8" w:rsidRDefault="008B5F13" w:rsidP="006305A9">
            <w:pPr>
              <w:rPr>
                <w:sz w:val="20"/>
                <w:szCs w:val="20"/>
              </w:rPr>
            </w:pPr>
            <w:r w:rsidRPr="00103EB8">
              <w:rPr>
                <w:sz w:val="20"/>
                <w:szCs w:val="20"/>
              </w:rPr>
              <w:t>Attendance Policy</w:t>
            </w:r>
          </w:p>
          <w:p w14:paraId="3B5A2F23" w14:textId="30A18FC3" w:rsidR="008B5F13" w:rsidRPr="00103EB8" w:rsidRDefault="008B5F13" w:rsidP="006305A9">
            <w:pPr>
              <w:rPr>
                <w:sz w:val="20"/>
                <w:szCs w:val="20"/>
              </w:rPr>
            </w:pPr>
            <w:r w:rsidRPr="00103EB8">
              <w:rPr>
                <w:sz w:val="20"/>
                <w:szCs w:val="20"/>
              </w:rPr>
              <w:t>Supervision Policy</w:t>
            </w:r>
          </w:p>
        </w:tc>
        <w:tc>
          <w:tcPr>
            <w:tcW w:w="10490" w:type="dxa"/>
          </w:tcPr>
          <w:p w14:paraId="62141670" w14:textId="77777777" w:rsidR="00054B67" w:rsidRPr="00103EB8" w:rsidRDefault="00584D55" w:rsidP="00054B67">
            <w:pPr>
              <w:pStyle w:val="ListParagraph"/>
              <w:numPr>
                <w:ilvl w:val="0"/>
                <w:numId w:val="17"/>
              </w:numPr>
              <w:rPr>
                <w:sz w:val="20"/>
                <w:szCs w:val="20"/>
              </w:rPr>
            </w:pPr>
            <w:r w:rsidRPr="00103EB8">
              <w:rPr>
                <w:sz w:val="20"/>
                <w:szCs w:val="20"/>
              </w:rPr>
              <w:lastRenderedPageBreak/>
              <w:t xml:space="preserve">Children arriving late to school will be marked ‘Late’ in the class attendance record by their teacher. Their time of arrival / number of minutes late will be logged. </w:t>
            </w:r>
          </w:p>
          <w:p w14:paraId="79E23295" w14:textId="77777777" w:rsidR="00054B67" w:rsidRPr="00103EB8" w:rsidRDefault="00584D55" w:rsidP="00054B67">
            <w:pPr>
              <w:pStyle w:val="ListParagraph"/>
              <w:numPr>
                <w:ilvl w:val="0"/>
                <w:numId w:val="17"/>
              </w:numPr>
              <w:rPr>
                <w:sz w:val="20"/>
                <w:szCs w:val="20"/>
              </w:rPr>
            </w:pPr>
            <w:r w:rsidRPr="00103EB8">
              <w:rPr>
                <w:sz w:val="20"/>
                <w:szCs w:val="20"/>
              </w:rPr>
              <w:t xml:space="preserve">The school discusses punctuality with parents if children are regularly late. </w:t>
            </w:r>
          </w:p>
          <w:p w14:paraId="096722A1" w14:textId="46E7797C" w:rsidR="00054B67" w:rsidRPr="00103EB8" w:rsidRDefault="00584D55" w:rsidP="00054B67">
            <w:pPr>
              <w:pStyle w:val="ListParagraph"/>
              <w:numPr>
                <w:ilvl w:val="0"/>
                <w:numId w:val="17"/>
              </w:numPr>
              <w:rPr>
                <w:sz w:val="20"/>
                <w:szCs w:val="20"/>
              </w:rPr>
            </w:pPr>
            <w:r w:rsidRPr="00103EB8">
              <w:rPr>
                <w:sz w:val="20"/>
                <w:szCs w:val="20"/>
              </w:rPr>
              <w:lastRenderedPageBreak/>
              <w:t xml:space="preserve">Parents are </w:t>
            </w:r>
            <w:r w:rsidR="009A18B0" w:rsidRPr="00103EB8">
              <w:rPr>
                <w:sz w:val="20"/>
                <w:szCs w:val="20"/>
              </w:rPr>
              <w:t xml:space="preserve">regularly </w:t>
            </w:r>
            <w:r w:rsidR="009801A3" w:rsidRPr="00103EB8">
              <w:rPr>
                <w:sz w:val="20"/>
                <w:szCs w:val="20"/>
              </w:rPr>
              <w:t>informed</w:t>
            </w:r>
            <w:r w:rsidRPr="00103EB8">
              <w:rPr>
                <w:sz w:val="20"/>
                <w:szCs w:val="20"/>
              </w:rPr>
              <w:t xml:space="preserve"> via email / school report of punctuality and also at parent teacher meetings. </w:t>
            </w:r>
          </w:p>
          <w:p w14:paraId="5770757E" w14:textId="77777777" w:rsidR="00054B67" w:rsidRPr="00103EB8" w:rsidRDefault="00584D55" w:rsidP="00054B67">
            <w:pPr>
              <w:pStyle w:val="ListParagraph"/>
              <w:numPr>
                <w:ilvl w:val="0"/>
                <w:numId w:val="17"/>
              </w:numPr>
              <w:rPr>
                <w:sz w:val="20"/>
                <w:szCs w:val="20"/>
              </w:rPr>
            </w:pPr>
            <w:r w:rsidRPr="00103EB8">
              <w:rPr>
                <w:sz w:val="20"/>
                <w:szCs w:val="20"/>
              </w:rPr>
              <w:t xml:space="preserve">Parents can also access this information via “Aladdin app” </w:t>
            </w:r>
          </w:p>
          <w:p w14:paraId="555330B2" w14:textId="7C4EB611" w:rsidR="00054B67" w:rsidRPr="00103EB8" w:rsidRDefault="00584D55" w:rsidP="00054B67">
            <w:pPr>
              <w:pStyle w:val="ListParagraph"/>
              <w:numPr>
                <w:ilvl w:val="0"/>
                <w:numId w:val="17"/>
              </w:numPr>
              <w:rPr>
                <w:sz w:val="20"/>
                <w:szCs w:val="20"/>
              </w:rPr>
            </w:pPr>
            <w:r w:rsidRPr="00103EB8">
              <w:rPr>
                <w:sz w:val="20"/>
                <w:szCs w:val="20"/>
              </w:rPr>
              <w:t>Children’s attendance at school will be monitore</w:t>
            </w:r>
            <w:r w:rsidR="0060061E" w:rsidRPr="00103EB8">
              <w:rPr>
                <w:sz w:val="20"/>
                <w:szCs w:val="20"/>
              </w:rPr>
              <w:t>d with parents encouraged to input a reason for absence on the school Aladdin App.</w:t>
            </w:r>
            <w:r w:rsidR="009A18B0" w:rsidRPr="00103EB8">
              <w:rPr>
                <w:sz w:val="20"/>
                <w:szCs w:val="20"/>
              </w:rPr>
              <w:t xml:space="preserve"> Communication will be</w:t>
            </w:r>
            <w:r w:rsidRPr="00103EB8">
              <w:rPr>
                <w:sz w:val="20"/>
                <w:szCs w:val="20"/>
              </w:rPr>
              <w:t xml:space="preserve"> made with parents in instances of regular unexplained absences, with a record of any discussion stored securely on the school system. </w:t>
            </w:r>
          </w:p>
          <w:p w14:paraId="6E4ACEB3" w14:textId="4A714048" w:rsidR="00054B67" w:rsidRPr="00103EB8" w:rsidRDefault="00584D55" w:rsidP="00054B67">
            <w:pPr>
              <w:pStyle w:val="ListParagraph"/>
              <w:numPr>
                <w:ilvl w:val="0"/>
                <w:numId w:val="17"/>
              </w:numPr>
              <w:rPr>
                <w:sz w:val="20"/>
                <w:szCs w:val="20"/>
              </w:rPr>
            </w:pPr>
            <w:r w:rsidRPr="00103EB8">
              <w:rPr>
                <w:sz w:val="20"/>
                <w:szCs w:val="20"/>
              </w:rPr>
              <w:t xml:space="preserve">Parents are </w:t>
            </w:r>
            <w:r w:rsidR="009801A3" w:rsidRPr="00103EB8">
              <w:rPr>
                <w:sz w:val="20"/>
                <w:szCs w:val="20"/>
              </w:rPr>
              <w:t xml:space="preserve">regularly </w:t>
            </w:r>
            <w:r w:rsidRPr="00103EB8">
              <w:rPr>
                <w:sz w:val="20"/>
                <w:szCs w:val="20"/>
              </w:rPr>
              <w:t xml:space="preserve">informed of attendance and also at parent teacher meetings. </w:t>
            </w:r>
          </w:p>
          <w:p w14:paraId="273FF4DC" w14:textId="77777777" w:rsidR="00054B67" w:rsidRPr="00103EB8" w:rsidRDefault="00584D55" w:rsidP="00054B67">
            <w:pPr>
              <w:pStyle w:val="ListParagraph"/>
              <w:numPr>
                <w:ilvl w:val="0"/>
                <w:numId w:val="17"/>
              </w:numPr>
              <w:rPr>
                <w:sz w:val="20"/>
                <w:szCs w:val="20"/>
              </w:rPr>
            </w:pPr>
            <w:r w:rsidRPr="00103EB8">
              <w:rPr>
                <w:sz w:val="20"/>
                <w:szCs w:val="20"/>
              </w:rPr>
              <w:t xml:space="preserve">Parents can also access this information via “Aladdin app” </w:t>
            </w:r>
          </w:p>
          <w:p w14:paraId="219D19A8" w14:textId="77777777" w:rsidR="00054B67" w:rsidRPr="00103EB8" w:rsidRDefault="00584D55" w:rsidP="006305A9">
            <w:pPr>
              <w:pStyle w:val="ListParagraph"/>
              <w:numPr>
                <w:ilvl w:val="0"/>
                <w:numId w:val="17"/>
              </w:numPr>
              <w:rPr>
                <w:sz w:val="20"/>
                <w:szCs w:val="20"/>
              </w:rPr>
            </w:pPr>
            <w:r w:rsidRPr="00103EB8">
              <w:rPr>
                <w:sz w:val="20"/>
                <w:szCs w:val="20"/>
              </w:rPr>
              <w:t>Parents receive an automated text message when child has missed 10, 15 and 20 days of school.</w:t>
            </w:r>
          </w:p>
          <w:p w14:paraId="4B3F9D20" w14:textId="77777777" w:rsidR="00054B67" w:rsidRPr="00103EB8" w:rsidRDefault="00584D55" w:rsidP="006305A9">
            <w:pPr>
              <w:pStyle w:val="ListParagraph"/>
              <w:numPr>
                <w:ilvl w:val="0"/>
                <w:numId w:val="17"/>
              </w:numPr>
              <w:rPr>
                <w:sz w:val="20"/>
                <w:szCs w:val="20"/>
              </w:rPr>
            </w:pPr>
            <w:r w:rsidRPr="00103EB8">
              <w:rPr>
                <w:sz w:val="20"/>
                <w:szCs w:val="20"/>
              </w:rPr>
              <w:t xml:space="preserve">Significant attendance concerns are reported to the Education Welfare Officer. </w:t>
            </w:r>
          </w:p>
          <w:p w14:paraId="7CEB9717" w14:textId="77777777" w:rsidR="00054B67" w:rsidRPr="00103EB8" w:rsidRDefault="00584D55" w:rsidP="006305A9">
            <w:pPr>
              <w:pStyle w:val="ListParagraph"/>
              <w:numPr>
                <w:ilvl w:val="0"/>
                <w:numId w:val="17"/>
              </w:numPr>
              <w:rPr>
                <w:sz w:val="20"/>
                <w:szCs w:val="20"/>
              </w:rPr>
            </w:pPr>
            <w:r w:rsidRPr="00103EB8">
              <w:rPr>
                <w:sz w:val="20"/>
                <w:szCs w:val="20"/>
              </w:rPr>
              <w:t xml:space="preserve">Teachers must be informed in advance if children are to be collected early from school. Children must be signed out by a parent-approved adult. </w:t>
            </w:r>
          </w:p>
          <w:p w14:paraId="1BEA03A1" w14:textId="77777777" w:rsidR="00054B67" w:rsidRPr="00103EB8" w:rsidRDefault="00584D55" w:rsidP="006305A9">
            <w:pPr>
              <w:pStyle w:val="ListParagraph"/>
              <w:numPr>
                <w:ilvl w:val="0"/>
                <w:numId w:val="17"/>
              </w:numPr>
              <w:rPr>
                <w:sz w:val="20"/>
                <w:szCs w:val="20"/>
              </w:rPr>
            </w:pPr>
            <w:r w:rsidRPr="00103EB8">
              <w:rPr>
                <w:sz w:val="20"/>
                <w:szCs w:val="20"/>
              </w:rPr>
              <w:t xml:space="preserve">If a parent is going to be late to collect their child, they should let the school know. </w:t>
            </w:r>
          </w:p>
          <w:p w14:paraId="469F42DE" w14:textId="77777777" w:rsidR="00054B67" w:rsidRPr="00103EB8" w:rsidRDefault="00584D55" w:rsidP="006305A9">
            <w:pPr>
              <w:pStyle w:val="ListParagraph"/>
              <w:numPr>
                <w:ilvl w:val="0"/>
                <w:numId w:val="17"/>
              </w:numPr>
              <w:rPr>
                <w:sz w:val="20"/>
                <w:szCs w:val="20"/>
              </w:rPr>
            </w:pPr>
            <w:r w:rsidRPr="00103EB8">
              <w:rPr>
                <w:sz w:val="20"/>
                <w:szCs w:val="20"/>
              </w:rPr>
              <w:t>If child is collected more than 10 minutes late, and school not contacted parents/guardians are phoned.</w:t>
            </w:r>
          </w:p>
          <w:p w14:paraId="49C3B22C" w14:textId="77777777" w:rsidR="00584D55" w:rsidRPr="00103EB8" w:rsidRDefault="00584D55" w:rsidP="006305A9">
            <w:pPr>
              <w:pStyle w:val="ListParagraph"/>
              <w:numPr>
                <w:ilvl w:val="0"/>
                <w:numId w:val="17"/>
              </w:numPr>
              <w:rPr>
                <w:sz w:val="20"/>
                <w:szCs w:val="20"/>
              </w:rPr>
            </w:pPr>
            <w:r w:rsidRPr="00103EB8">
              <w:rPr>
                <w:sz w:val="20"/>
                <w:szCs w:val="20"/>
              </w:rPr>
              <w:t>Teachers log the number of minutes late child is collected on school admin system. This information is shared with parents each term via email and school reports and also at parent teacher meetings.</w:t>
            </w:r>
          </w:p>
          <w:p w14:paraId="0DCF2CD5" w14:textId="3F15FE25" w:rsidR="00103EB8" w:rsidRPr="00103EB8" w:rsidRDefault="00103EB8" w:rsidP="00103EB8">
            <w:pPr>
              <w:pStyle w:val="ListParagraph"/>
              <w:rPr>
                <w:sz w:val="20"/>
                <w:szCs w:val="20"/>
              </w:rPr>
            </w:pPr>
          </w:p>
        </w:tc>
      </w:tr>
      <w:tr w:rsidR="00584D55" w14:paraId="417200E0" w14:textId="77777777" w:rsidTr="00584D55">
        <w:tc>
          <w:tcPr>
            <w:tcW w:w="3539" w:type="dxa"/>
          </w:tcPr>
          <w:p w14:paraId="5C5FCEB6" w14:textId="77777777" w:rsidR="00584D55" w:rsidRPr="00103EB8" w:rsidRDefault="00584D55" w:rsidP="006305A9">
            <w:pPr>
              <w:rPr>
                <w:b/>
                <w:bCs/>
                <w:sz w:val="20"/>
                <w:szCs w:val="20"/>
              </w:rPr>
            </w:pPr>
            <w:r w:rsidRPr="00103EB8">
              <w:rPr>
                <w:b/>
                <w:bCs/>
                <w:sz w:val="20"/>
                <w:szCs w:val="20"/>
              </w:rPr>
              <w:lastRenderedPageBreak/>
              <w:t>Exposure to inappropriate online content</w:t>
            </w:r>
          </w:p>
          <w:p w14:paraId="65342111" w14:textId="77777777" w:rsidR="008B5F13" w:rsidRPr="00103EB8" w:rsidRDefault="008B5F13" w:rsidP="006305A9">
            <w:pPr>
              <w:rPr>
                <w:sz w:val="20"/>
                <w:szCs w:val="20"/>
              </w:rPr>
            </w:pPr>
          </w:p>
          <w:p w14:paraId="42D0BEE0" w14:textId="77777777" w:rsidR="008B5F13" w:rsidRPr="00103EB8" w:rsidRDefault="008B5F13" w:rsidP="006305A9">
            <w:pPr>
              <w:rPr>
                <w:sz w:val="20"/>
                <w:szCs w:val="20"/>
              </w:rPr>
            </w:pPr>
            <w:r w:rsidRPr="00103EB8">
              <w:rPr>
                <w:sz w:val="20"/>
                <w:szCs w:val="20"/>
              </w:rPr>
              <w:t>See:</w:t>
            </w:r>
          </w:p>
          <w:p w14:paraId="3B5B58D2" w14:textId="42C6B57B" w:rsidR="008B5F13" w:rsidRPr="00103EB8" w:rsidRDefault="008B5F13" w:rsidP="006305A9">
            <w:pPr>
              <w:rPr>
                <w:sz w:val="20"/>
                <w:szCs w:val="20"/>
              </w:rPr>
            </w:pPr>
            <w:r w:rsidRPr="00103EB8">
              <w:rPr>
                <w:sz w:val="20"/>
                <w:szCs w:val="20"/>
              </w:rPr>
              <w:t>Internet Use Policy</w:t>
            </w:r>
          </w:p>
        </w:tc>
        <w:tc>
          <w:tcPr>
            <w:tcW w:w="10490" w:type="dxa"/>
          </w:tcPr>
          <w:p w14:paraId="76614E09" w14:textId="73202A6D" w:rsidR="00054B67" w:rsidRPr="00103EB8" w:rsidRDefault="00584D55" w:rsidP="00054B67">
            <w:pPr>
              <w:pStyle w:val="ListParagraph"/>
              <w:numPr>
                <w:ilvl w:val="0"/>
                <w:numId w:val="18"/>
              </w:numPr>
              <w:rPr>
                <w:sz w:val="20"/>
                <w:szCs w:val="20"/>
              </w:rPr>
            </w:pPr>
            <w:r w:rsidRPr="00103EB8">
              <w:rPr>
                <w:sz w:val="20"/>
                <w:szCs w:val="20"/>
              </w:rPr>
              <w:t xml:space="preserve">Use of electronic devices in school in guided by the school </w:t>
            </w:r>
            <w:r w:rsidR="008B5F13" w:rsidRPr="00103EB8">
              <w:rPr>
                <w:sz w:val="20"/>
                <w:szCs w:val="20"/>
              </w:rPr>
              <w:t>Internet</w:t>
            </w:r>
            <w:r w:rsidRPr="00103EB8">
              <w:rPr>
                <w:sz w:val="20"/>
                <w:szCs w:val="20"/>
              </w:rPr>
              <w:t xml:space="preserve"> Use Policy</w:t>
            </w:r>
            <w:r w:rsidR="009F261F" w:rsidRPr="00103EB8">
              <w:rPr>
                <w:sz w:val="20"/>
                <w:szCs w:val="20"/>
              </w:rPr>
              <w:t>.</w:t>
            </w:r>
          </w:p>
          <w:p w14:paraId="2FED042B" w14:textId="77777777" w:rsidR="00054B67" w:rsidRPr="00103EB8" w:rsidRDefault="00584D55" w:rsidP="00054B67">
            <w:pPr>
              <w:pStyle w:val="ListParagraph"/>
              <w:numPr>
                <w:ilvl w:val="0"/>
                <w:numId w:val="18"/>
              </w:numPr>
              <w:rPr>
                <w:sz w:val="20"/>
                <w:szCs w:val="20"/>
              </w:rPr>
            </w:pPr>
            <w:r w:rsidRPr="00103EB8">
              <w:rPr>
                <w:sz w:val="20"/>
                <w:szCs w:val="20"/>
              </w:rPr>
              <w:t xml:space="preserve">Use of school electronic devices, e.g. iPads, Chrome Books, laptops, cameras, is monitored and supervised by adults. </w:t>
            </w:r>
          </w:p>
          <w:p w14:paraId="02F87EC5" w14:textId="77777777" w:rsidR="00054B67" w:rsidRPr="00103EB8" w:rsidRDefault="00584D55" w:rsidP="00054B67">
            <w:pPr>
              <w:pStyle w:val="ListParagraph"/>
              <w:numPr>
                <w:ilvl w:val="0"/>
                <w:numId w:val="18"/>
              </w:numPr>
              <w:rPr>
                <w:sz w:val="20"/>
                <w:szCs w:val="20"/>
              </w:rPr>
            </w:pPr>
            <w:r w:rsidRPr="00103EB8">
              <w:rPr>
                <w:sz w:val="20"/>
                <w:szCs w:val="20"/>
              </w:rPr>
              <w:t xml:space="preserve">School internet is provided by PDST Technology in Education which is monitored for inappropriate content and unsuitable websites blocked. </w:t>
            </w:r>
          </w:p>
          <w:p w14:paraId="05A0FE3B" w14:textId="77777777" w:rsidR="00054B67" w:rsidRPr="00103EB8" w:rsidRDefault="00584D55" w:rsidP="00054B67">
            <w:pPr>
              <w:pStyle w:val="ListParagraph"/>
              <w:numPr>
                <w:ilvl w:val="0"/>
                <w:numId w:val="18"/>
              </w:numPr>
              <w:rPr>
                <w:sz w:val="20"/>
                <w:szCs w:val="20"/>
              </w:rPr>
            </w:pPr>
            <w:r w:rsidRPr="00103EB8">
              <w:rPr>
                <w:sz w:val="20"/>
                <w:szCs w:val="20"/>
              </w:rPr>
              <w:t xml:space="preserve">Inappropriate content which appears through the school internet is logged and reported to our internet provider. </w:t>
            </w:r>
          </w:p>
          <w:p w14:paraId="7AB5BBF7" w14:textId="297A54EF" w:rsidR="00054B67" w:rsidRPr="00103EB8" w:rsidRDefault="00584D55" w:rsidP="00054B67">
            <w:pPr>
              <w:pStyle w:val="ListParagraph"/>
              <w:numPr>
                <w:ilvl w:val="0"/>
                <w:numId w:val="18"/>
              </w:numPr>
              <w:rPr>
                <w:sz w:val="20"/>
                <w:szCs w:val="20"/>
              </w:rPr>
            </w:pPr>
            <w:r w:rsidRPr="00103EB8">
              <w:rPr>
                <w:sz w:val="20"/>
                <w:szCs w:val="20"/>
              </w:rPr>
              <w:t>All pupils are provided with school emails in order to access</w:t>
            </w:r>
            <w:r w:rsidR="0084092F" w:rsidRPr="00103EB8">
              <w:rPr>
                <w:sz w:val="20"/>
                <w:szCs w:val="20"/>
              </w:rPr>
              <w:t xml:space="preserve"> MS Teams</w:t>
            </w:r>
            <w:r w:rsidRPr="00103EB8">
              <w:rPr>
                <w:sz w:val="20"/>
                <w:szCs w:val="20"/>
              </w:rPr>
              <w:t xml:space="preserve"> and other </w:t>
            </w:r>
            <w:r w:rsidR="0084092F" w:rsidRPr="00103EB8">
              <w:rPr>
                <w:sz w:val="20"/>
                <w:szCs w:val="20"/>
              </w:rPr>
              <w:t>Microsoft</w:t>
            </w:r>
            <w:r w:rsidRPr="00103EB8">
              <w:rPr>
                <w:sz w:val="20"/>
                <w:szCs w:val="20"/>
              </w:rPr>
              <w:t xml:space="preserve"> education applications. </w:t>
            </w:r>
          </w:p>
          <w:p w14:paraId="07613FBC" w14:textId="77777777" w:rsidR="00054B67" w:rsidRPr="00103EB8" w:rsidRDefault="00584D55" w:rsidP="00054B67">
            <w:pPr>
              <w:pStyle w:val="ListParagraph"/>
              <w:numPr>
                <w:ilvl w:val="0"/>
                <w:numId w:val="18"/>
              </w:numPr>
              <w:rPr>
                <w:sz w:val="20"/>
                <w:szCs w:val="20"/>
              </w:rPr>
            </w:pPr>
            <w:r w:rsidRPr="00103EB8">
              <w:rPr>
                <w:sz w:val="20"/>
                <w:szCs w:val="20"/>
              </w:rPr>
              <w:t xml:space="preserve">Passwords for emails are controlled by the school and emails can be accessed and monitored by the school. </w:t>
            </w:r>
          </w:p>
          <w:p w14:paraId="60ED9736" w14:textId="77777777" w:rsidR="00584D55" w:rsidRPr="00103EB8" w:rsidRDefault="00584D55" w:rsidP="00054B67">
            <w:pPr>
              <w:pStyle w:val="ListParagraph"/>
              <w:numPr>
                <w:ilvl w:val="0"/>
                <w:numId w:val="18"/>
              </w:numPr>
              <w:rPr>
                <w:sz w:val="20"/>
                <w:szCs w:val="20"/>
              </w:rPr>
            </w:pPr>
            <w:r w:rsidRPr="00103EB8">
              <w:rPr>
                <w:sz w:val="20"/>
                <w:szCs w:val="20"/>
              </w:rPr>
              <w:t>Emails can only be sent or received from within the school’s domain i.e.</w:t>
            </w:r>
            <w:r w:rsidR="00AD07A9" w:rsidRPr="00103EB8">
              <w:rPr>
                <w:sz w:val="20"/>
                <w:szCs w:val="20"/>
              </w:rPr>
              <w:t>, Kildare Town</w:t>
            </w:r>
            <w:r w:rsidRPr="00103EB8">
              <w:rPr>
                <w:sz w:val="20"/>
                <w:szCs w:val="20"/>
              </w:rPr>
              <w:t xml:space="preserve"> ETNS email addresses.</w:t>
            </w:r>
          </w:p>
          <w:p w14:paraId="3A6B4CE7" w14:textId="316A9547" w:rsidR="00103EB8" w:rsidRPr="00103EB8" w:rsidRDefault="00103EB8" w:rsidP="00103EB8">
            <w:pPr>
              <w:pStyle w:val="ListParagraph"/>
              <w:rPr>
                <w:sz w:val="20"/>
                <w:szCs w:val="20"/>
              </w:rPr>
            </w:pPr>
          </w:p>
        </w:tc>
      </w:tr>
      <w:tr w:rsidR="00584D55" w14:paraId="77557D17" w14:textId="77777777" w:rsidTr="00584D55">
        <w:tc>
          <w:tcPr>
            <w:tcW w:w="3539" w:type="dxa"/>
          </w:tcPr>
          <w:p w14:paraId="07447CEF" w14:textId="0C222DCC" w:rsidR="008B5F13" w:rsidRPr="00103EB8" w:rsidRDefault="00584D55" w:rsidP="006305A9">
            <w:pPr>
              <w:rPr>
                <w:b/>
                <w:bCs/>
                <w:sz w:val="20"/>
                <w:szCs w:val="20"/>
              </w:rPr>
            </w:pPr>
            <w:r w:rsidRPr="00103EB8">
              <w:rPr>
                <w:b/>
                <w:bCs/>
                <w:sz w:val="20"/>
                <w:szCs w:val="20"/>
              </w:rPr>
              <w:t>The school site is utilised by other services with the approval of the Board of Management</w:t>
            </w:r>
          </w:p>
          <w:p w14:paraId="259D00B6" w14:textId="77777777" w:rsidR="008B5F13" w:rsidRPr="00103EB8" w:rsidRDefault="008B5F13" w:rsidP="006305A9">
            <w:pPr>
              <w:rPr>
                <w:sz w:val="20"/>
                <w:szCs w:val="20"/>
              </w:rPr>
            </w:pPr>
            <w:r w:rsidRPr="00103EB8">
              <w:rPr>
                <w:sz w:val="20"/>
                <w:szCs w:val="20"/>
              </w:rPr>
              <w:t>See:</w:t>
            </w:r>
          </w:p>
          <w:p w14:paraId="6B6A0DBF" w14:textId="2A9FD474" w:rsidR="008B5F13" w:rsidRPr="00103EB8" w:rsidRDefault="008B5F13" w:rsidP="006305A9">
            <w:pPr>
              <w:rPr>
                <w:sz w:val="20"/>
                <w:szCs w:val="20"/>
              </w:rPr>
            </w:pPr>
            <w:r w:rsidRPr="00103EB8">
              <w:rPr>
                <w:sz w:val="20"/>
                <w:szCs w:val="20"/>
              </w:rPr>
              <w:t>Hire and Use Policy</w:t>
            </w:r>
          </w:p>
        </w:tc>
        <w:tc>
          <w:tcPr>
            <w:tcW w:w="10490" w:type="dxa"/>
          </w:tcPr>
          <w:p w14:paraId="2FFD08BF" w14:textId="77777777" w:rsidR="00054B67" w:rsidRPr="00103EB8" w:rsidRDefault="00054B67" w:rsidP="00054B67">
            <w:pPr>
              <w:pStyle w:val="ListParagraph"/>
              <w:numPr>
                <w:ilvl w:val="0"/>
                <w:numId w:val="19"/>
              </w:numPr>
              <w:rPr>
                <w:sz w:val="20"/>
                <w:szCs w:val="20"/>
              </w:rPr>
            </w:pPr>
            <w:r w:rsidRPr="00103EB8">
              <w:rPr>
                <w:sz w:val="20"/>
                <w:szCs w:val="20"/>
              </w:rPr>
              <w:t>Child’s Play</w:t>
            </w:r>
            <w:r w:rsidR="00584D55" w:rsidRPr="00103EB8">
              <w:rPr>
                <w:sz w:val="20"/>
                <w:szCs w:val="20"/>
              </w:rPr>
              <w:t xml:space="preserve"> and any other service utilising the school premises shall be responsible for the review and implementation of their own Child Safeguarding Policy and supporting documents and provide the school with a copy of same. </w:t>
            </w:r>
          </w:p>
          <w:p w14:paraId="5E9E3B4A" w14:textId="201A6763" w:rsidR="00584D55" w:rsidRPr="00103EB8" w:rsidRDefault="00584D55" w:rsidP="00054B67">
            <w:pPr>
              <w:pStyle w:val="ListParagraph"/>
              <w:numPr>
                <w:ilvl w:val="0"/>
                <w:numId w:val="19"/>
              </w:numPr>
              <w:rPr>
                <w:sz w:val="20"/>
                <w:szCs w:val="20"/>
              </w:rPr>
            </w:pPr>
            <w:r w:rsidRPr="00103EB8">
              <w:rPr>
                <w:sz w:val="20"/>
                <w:szCs w:val="20"/>
              </w:rPr>
              <w:t>Any concerns relating to these services shall be raised immediately with the DLP or DDLP.</w:t>
            </w:r>
          </w:p>
        </w:tc>
      </w:tr>
      <w:tr w:rsidR="00584D55" w14:paraId="15018050" w14:textId="77777777" w:rsidTr="00584D55">
        <w:tc>
          <w:tcPr>
            <w:tcW w:w="3539" w:type="dxa"/>
          </w:tcPr>
          <w:p w14:paraId="1F527925" w14:textId="77777777" w:rsidR="00584D55" w:rsidRPr="00103EB8" w:rsidRDefault="00584D55" w:rsidP="006305A9">
            <w:pPr>
              <w:rPr>
                <w:b/>
                <w:bCs/>
                <w:sz w:val="20"/>
                <w:szCs w:val="20"/>
              </w:rPr>
            </w:pPr>
            <w:r w:rsidRPr="00103EB8">
              <w:rPr>
                <w:b/>
                <w:bCs/>
                <w:sz w:val="20"/>
                <w:szCs w:val="20"/>
              </w:rPr>
              <w:t>Accidents and injuries on site</w:t>
            </w:r>
          </w:p>
          <w:p w14:paraId="6B732980" w14:textId="77777777" w:rsidR="001D3D00" w:rsidRPr="00103EB8" w:rsidRDefault="001D3D00" w:rsidP="006305A9">
            <w:pPr>
              <w:rPr>
                <w:sz w:val="20"/>
                <w:szCs w:val="20"/>
              </w:rPr>
            </w:pPr>
          </w:p>
          <w:p w14:paraId="3422F106" w14:textId="77777777" w:rsidR="001D3D00" w:rsidRPr="00103EB8" w:rsidRDefault="001D3D00" w:rsidP="006305A9">
            <w:pPr>
              <w:rPr>
                <w:sz w:val="20"/>
                <w:szCs w:val="20"/>
              </w:rPr>
            </w:pPr>
            <w:r w:rsidRPr="00103EB8">
              <w:rPr>
                <w:sz w:val="20"/>
                <w:szCs w:val="20"/>
              </w:rPr>
              <w:lastRenderedPageBreak/>
              <w:t>See: Accident, Injury and Administration of Medicine Policy</w:t>
            </w:r>
          </w:p>
          <w:p w14:paraId="73616F6A" w14:textId="1F1CEFA9" w:rsidR="001D3D00" w:rsidRPr="00103EB8" w:rsidRDefault="001D3D00" w:rsidP="006305A9">
            <w:pPr>
              <w:rPr>
                <w:sz w:val="20"/>
                <w:szCs w:val="20"/>
              </w:rPr>
            </w:pPr>
          </w:p>
        </w:tc>
        <w:tc>
          <w:tcPr>
            <w:tcW w:w="10490" w:type="dxa"/>
          </w:tcPr>
          <w:p w14:paraId="0EECF635" w14:textId="77777777" w:rsidR="00054B67" w:rsidRPr="00103EB8" w:rsidRDefault="00584D55" w:rsidP="00054B67">
            <w:pPr>
              <w:pStyle w:val="ListParagraph"/>
              <w:numPr>
                <w:ilvl w:val="0"/>
                <w:numId w:val="20"/>
              </w:numPr>
              <w:rPr>
                <w:sz w:val="20"/>
                <w:szCs w:val="20"/>
              </w:rPr>
            </w:pPr>
            <w:r w:rsidRPr="00103EB8">
              <w:rPr>
                <w:sz w:val="20"/>
                <w:szCs w:val="20"/>
              </w:rPr>
              <w:lastRenderedPageBreak/>
              <w:t xml:space="preserve">Accidents and injuries that occur on the premises shall be managed in accordance with the Accident and Injury Policy. This includes the administration of first aid where required. </w:t>
            </w:r>
          </w:p>
          <w:p w14:paraId="018F841D" w14:textId="77777777" w:rsidR="00054B67" w:rsidRPr="00103EB8" w:rsidRDefault="00584D55" w:rsidP="00054B67">
            <w:pPr>
              <w:pStyle w:val="ListParagraph"/>
              <w:numPr>
                <w:ilvl w:val="0"/>
                <w:numId w:val="20"/>
              </w:numPr>
              <w:rPr>
                <w:sz w:val="20"/>
                <w:szCs w:val="20"/>
              </w:rPr>
            </w:pPr>
            <w:r w:rsidRPr="00103EB8">
              <w:rPr>
                <w:sz w:val="20"/>
                <w:szCs w:val="20"/>
              </w:rPr>
              <w:t xml:space="preserve">This policy will be discussed with all staff at induction day and at any other point required. </w:t>
            </w:r>
          </w:p>
          <w:p w14:paraId="7BFC3170" w14:textId="21923888" w:rsidR="00584D55" w:rsidRPr="00103EB8" w:rsidRDefault="00584D55" w:rsidP="00054B67">
            <w:pPr>
              <w:pStyle w:val="ListParagraph"/>
              <w:numPr>
                <w:ilvl w:val="0"/>
                <w:numId w:val="20"/>
              </w:numPr>
              <w:rPr>
                <w:sz w:val="20"/>
                <w:szCs w:val="20"/>
              </w:rPr>
            </w:pPr>
            <w:r w:rsidRPr="00103EB8">
              <w:rPr>
                <w:sz w:val="20"/>
                <w:szCs w:val="20"/>
              </w:rPr>
              <w:lastRenderedPageBreak/>
              <w:t>A copy of this policy is accessible on the school website.</w:t>
            </w:r>
          </w:p>
        </w:tc>
      </w:tr>
      <w:tr w:rsidR="00584D55" w14:paraId="06CE2F84" w14:textId="77777777" w:rsidTr="00584D55">
        <w:tc>
          <w:tcPr>
            <w:tcW w:w="3539" w:type="dxa"/>
          </w:tcPr>
          <w:p w14:paraId="39A45040" w14:textId="746DC8F3" w:rsidR="00584D55" w:rsidRPr="00103EB8" w:rsidRDefault="00584D55" w:rsidP="006305A9">
            <w:pPr>
              <w:rPr>
                <w:b/>
                <w:bCs/>
                <w:sz w:val="20"/>
                <w:szCs w:val="20"/>
              </w:rPr>
            </w:pPr>
            <w:r w:rsidRPr="00103EB8">
              <w:rPr>
                <w:b/>
                <w:bCs/>
                <w:sz w:val="20"/>
                <w:szCs w:val="20"/>
              </w:rPr>
              <w:lastRenderedPageBreak/>
              <w:t>School transport arrangements including use of bus escorts</w:t>
            </w:r>
          </w:p>
        </w:tc>
        <w:tc>
          <w:tcPr>
            <w:tcW w:w="10490" w:type="dxa"/>
          </w:tcPr>
          <w:p w14:paraId="0B141460" w14:textId="77777777" w:rsidR="00054B67" w:rsidRPr="00103EB8" w:rsidRDefault="00584D55" w:rsidP="00054B67">
            <w:pPr>
              <w:pStyle w:val="ListParagraph"/>
              <w:numPr>
                <w:ilvl w:val="0"/>
                <w:numId w:val="21"/>
              </w:numPr>
              <w:rPr>
                <w:sz w:val="20"/>
                <w:szCs w:val="20"/>
              </w:rPr>
            </w:pPr>
            <w:r w:rsidRPr="00103EB8">
              <w:rPr>
                <w:sz w:val="20"/>
                <w:szCs w:val="20"/>
              </w:rPr>
              <w:t xml:space="preserve">Department of Education provide school bus through Bus </w:t>
            </w:r>
            <w:proofErr w:type="spellStart"/>
            <w:r w:rsidRPr="00103EB8">
              <w:rPr>
                <w:sz w:val="20"/>
                <w:szCs w:val="20"/>
              </w:rPr>
              <w:t>Éireann</w:t>
            </w:r>
            <w:proofErr w:type="spellEnd"/>
            <w:r w:rsidRPr="00103EB8">
              <w:rPr>
                <w:sz w:val="20"/>
                <w:szCs w:val="20"/>
              </w:rPr>
              <w:t xml:space="preserve"> for specialised classes and for some children in mainstream with special needs. </w:t>
            </w:r>
          </w:p>
          <w:p w14:paraId="4C09BF40" w14:textId="77777777" w:rsidR="00054B67" w:rsidRPr="00103EB8" w:rsidRDefault="00584D55" w:rsidP="00054B67">
            <w:pPr>
              <w:pStyle w:val="ListParagraph"/>
              <w:numPr>
                <w:ilvl w:val="0"/>
                <w:numId w:val="21"/>
              </w:numPr>
              <w:rPr>
                <w:sz w:val="20"/>
                <w:szCs w:val="20"/>
              </w:rPr>
            </w:pPr>
            <w:r w:rsidRPr="00103EB8">
              <w:rPr>
                <w:sz w:val="20"/>
                <w:szCs w:val="20"/>
              </w:rPr>
              <w:t xml:space="preserve">Bus </w:t>
            </w:r>
            <w:proofErr w:type="spellStart"/>
            <w:r w:rsidRPr="00103EB8">
              <w:rPr>
                <w:sz w:val="20"/>
                <w:szCs w:val="20"/>
              </w:rPr>
              <w:t>Éireann</w:t>
            </w:r>
            <w:proofErr w:type="spellEnd"/>
            <w:r w:rsidRPr="00103EB8">
              <w:rPr>
                <w:sz w:val="20"/>
                <w:szCs w:val="20"/>
              </w:rPr>
              <w:t xml:space="preserve"> ensures all bus drivers are vetted and inform Department of Education of same. School request Garda Vetting confirmation annually. </w:t>
            </w:r>
          </w:p>
          <w:p w14:paraId="47F6E429" w14:textId="77777777" w:rsidR="00054B67" w:rsidRPr="00103EB8" w:rsidRDefault="00584D55" w:rsidP="00054B67">
            <w:pPr>
              <w:pStyle w:val="ListParagraph"/>
              <w:numPr>
                <w:ilvl w:val="0"/>
                <w:numId w:val="21"/>
              </w:numPr>
              <w:rPr>
                <w:sz w:val="20"/>
                <w:szCs w:val="20"/>
              </w:rPr>
            </w:pPr>
            <w:r w:rsidRPr="00103EB8">
              <w:rPr>
                <w:sz w:val="20"/>
                <w:szCs w:val="20"/>
              </w:rPr>
              <w:t xml:space="preserve">All bus escorts are vetted through the school. School provides support and training for bus escorts. </w:t>
            </w:r>
          </w:p>
          <w:p w14:paraId="5D044684" w14:textId="400CF175" w:rsidR="00054B67" w:rsidRPr="00103EB8" w:rsidRDefault="00584D55" w:rsidP="0046734F">
            <w:pPr>
              <w:pStyle w:val="ListParagraph"/>
              <w:numPr>
                <w:ilvl w:val="0"/>
                <w:numId w:val="21"/>
              </w:numPr>
              <w:rPr>
                <w:sz w:val="20"/>
                <w:szCs w:val="20"/>
              </w:rPr>
            </w:pPr>
            <w:r w:rsidRPr="00103EB8">
              <w:rPr>
                <w:sz w:val="20"/>
                <w:szCs w:val="20"/>
              </w:rPr>
              <w:t xml:space="preserve">A bus escort accompanies children on the bus with pupils at all times. </w:t>
            </w:r>
          </w:p>
          <w:p w14:paraId="5064DC2B" w14:textId="77777777" w:rsidR="00054B67" w:rsidRPr="00103EB8" w:rsidRDefault="00584D55" w:rsidP="00054B67">
            <w:pPr>
              <w:pStyle w:val="ListParagraph"/>
              <w:numPr>
                <w:ilvl w:val="0"/>
                <w:numId w:val="21"/>
              </w:numPr>
              <w:rPr>
                <w:sz w:val="20"/>
                <w:szCs w:val="20"/>
              </w:rPr>
            </w:pPr>
            <w:r w:rsidRPr="00103EB8">
              <w:rPr>
                <w:sz w:val="20"/>
                <w:szCs w:val="20"/>
              </w:rPr>
              <w:t xml:space="preserve">Bus Driver and escort ensure children are released to a known adult at all times. </w:t>
            </w:r>
          </w:p>
          <w:p w14:paraId="3F977B86" w14:textId="77777777" w:rsidR="00584D55" w:rsidRPr="00103EB8" w:rsidRDefault="00584D55" w:rsidP="00054B67">
            <w:pPr>
              <w:pStyle w:val="ListParagraph"/>
              <w:numPr>
                <w:ilvl w:val="0"/>
                <w:numId w:val="21"/>
              </w:numPr>
              <w:rPr>
                <w:sz w:val="20"/>
                <w:szCs w:val="20"/>
              </w:rPr>
            </w:pPr>
            <w:r w:rsidRPr="00103EB8">
              <w:rPr>
                <w:sz w:val="20"/>
                <w:szCs w:val="20"/>
              </w:rPr>
              <w:t>If a concern arises on the bus, the bus escort and/or bus driver reports concern to DLP / DDLP.</w:t>
            </w:r>
          </w:p>
          <w:p w14:paraId="6FA778B2" w14:textId="5AE5DE8C" w:rsidR="00103EB8" w:rsidRPr="00103EB8" w:rsidRDefault="00103EB8" w:rsidP="00103EB8">
            <w:pPr>
              <w:pStyle w:val="ListParagraph"/>
              <w:rPr>
                <w:sz w:val="20"/>
                <w:szCs w:val="20"/>
              </w:rPr>
            </w:pPr>
          </w:p>
        </w:tc>
      </w:tr>
      <w:tr w:rsidR="00584D55" w14:paraId="3782DA4C" w14:textId="77777777" w:rsidTr="00584D55">
        <w:tc>
          <w:tcPr>
            <w:tcW w:w="3539" w:type="dxa"/>
          </w:tcPr>
          <w:p w14:paraId="13766CCF" w14:textId="552D65DF" w:rsidR="00742B75" w:rsidRPr="00103EB8" w:rsidRDefault="00584D55" w:rsidP="006305A9">
            <w:pPr>
              <w:rPr>
                <w:b/>
                <w:bCs/>
                <w:sz w:val="20"/>
                <w:szCs w:val="20"/>
              </w:rPr>
            </w:pPr>
            <w:r w:rsidRPr="00103EB8">
              <w:rPr>
                <w:b/>
                <w:bCs/>
                <w:sz w:val="20"/>
                <w:szCs w:val="20"/>
              </w:rPr>
              <w:t>Sporting Activities including annual Sports Day</w:t>
            </w:r>
          </w:p>
          <w:p w14:paraId="7A18CAAF" w14:textId="77777777" w:rsidR="00742B75" w:rsidRPr="00103EB8" w:rsidRDefault="00742B75" w:rsidP="006305A9">
            <w:pPr>
              <w:rPr>
                <w:sz w:val="20"/>
                <w:szCs w:val="20"/>
              </w:rPr>
            </w:pPr>
            <w:r w:rsidRPr="00103EB8">
              <w:rPr>
                <w:sz w:val="20"/>
                <w:szCs w:val="20"/>
              </w:rPr>
              <w:t>See:</w:t>
            </w:r>
          </w:p>
          <w:p w14:paraId="685B3719" w14:textId="77777777" w:rsidR="00742B75" w:rsidRPr="00103EB8" w:rsidRDefault="00742B75" w:rsidP="006305A9">
            <w:pPr>
              <w:rPr>
                <w:sz w:val="20"/>
                <w:szCs w:val="20"/>
              </w:rPr>
            </w:pPr>
            <w:r w:rsidRPr="00103EB8">
              <w:rPr>
                <w:sz w:val="20"/>
                <w:szCs w:val="20"/>
              </w:rPr>
              <w:t>Code of Conduct for Parents/Visitors policy</w:t>
            </w:r>
          </w:p>
          <w:p w14:paraId="372C36A2" w14:textId="165D4824" w:rsidR="00103EB8" w:rsidRPr="00103EB8" w:rsidRDefault="00103EB8" w:rsidP="006305A9">
            <w:pPr>
              <w:rPr>
                <w:sz w:val="20"/>
                <w:szCs w:val="20"/>
              </w:rPr>
            </w:pPr>
            <w:r w:rsidRPr="00103EB8">
              <w:rPr>
                <w:sz w:val="20"/>
                <w:szCs w:val="20"/>
              </w:rPr>
              <w:t>Accident, Injury and Administration of Medicine Policy</w:t>
            </w:r>
          </w:p>
        </w:tc>
        <w:tc>
          <w:tcPr>
            <w:tcW w:w="10490" w:type="dxa"/>
          </w:tcPr>
          <w:p w14:paraId="1D521D25" w14:textId="59F1D242" w:rsidR="00054B67" w:rsidRPr="00103EB8" w:rsidRDefault="00584D55" w:rsidP="00054B67">
            <w:pPr>
              <w:pStyle w:val="ListParagraph"/>
              <w:numPr>
                <w:ilvl w:val="0"/>
                <w:numId w:val="22"/>
              </w:numPr>
              <w:rPr>
                <w:sz w:val="20"/>
                <w:szCs w:val="20"/>
              </w:rPr>
            </w:pPr>
            <w:r w:rsidRPr="00103EB8">
              <w:rPr>
                <w:sz w:val="20"/>
                <w:szCs w:val="20"/>
              </w:rPr>
              <w:t xml:space="preserve">Sports Day activities on-site are organised by </w:t>
            </w:r>
            <w:r w:rsidR="0046734F" w:rsidRPr="00103EB8">
              <w:rPr>
                <w:sz w:val="20"/>
                <w:szCs w:val="20"/>
              </w:rPr>
              <w:t>staff members</w:t>
            </w:r>
            <w:r w:rsidRPr="00103EB8">
              <w:rPr>
                <w:sz w:val="20"/>
                <w:szCs w:val="20"/>
              </w:rPr>
              <w:t xml:space="preserve">. A breakdown of structure and activities are shared with staff in advance. </w:t>
            </w:r>
          </w:p>
          <w:p w14:paraId="47575542" w14:textId="0E7412EE" w:rsidR="00054B67" w:rsidRPr="00103EB8" w:rsidRDefault="00584D55" w:rsidP="00054B67">
            <w:pPr>
              <w:pStyle w:val="ListParagraph"/>
              <w:numPr>
                <w:ilvl w:val="0"/>
                <w:numId w:val="22"/>
              </w:numPr>
              <w:rPr>
                <w:sz w:val="20"/>
                <w:szCs w:val="20"/>
              </w:rPr>
            </w:pPr>
            <w:r w:rsidRPr="00103EB8">
              <w:rPr>
                <w:sz w:val="20"/>
                <w:szCs w:val="20"/>
              </w:rPr>
              <w:t>Staff move with pupils during sports day to ensure their safety throughout activities</w:t>
            </w:r>
            <w:r w:rsidR="0046734F" w:rsidRPr="00103EB8">
              <w:rPr>
                <w:sz w:val="20"/>
                <w:szCs w:val="20"/>
              </w:rPr>
              <w:t>, particularly supporting those children with additional needs</w:t>
            </w:r>
            <w:r w:rsidRPr="00103EB8">
              <w:rPr>
                <w:sz w:val="20"/>
                <w:szCs w:val="20"/>
              </w:rPr>
              <w:t xml:space="preserve">. </w:t>
            </w:r>
          </w:p>
          <w:p w14:paraId="3638AE48" w14:textId="6ADD501D" w:rsidR="00584D55" w:rsidRPr="00103EB8" w:rsidRDefault="00584D55" w:rsidP="00054B67">
            <w:pPr>
              <w:pStyle w:val="ListParagraph"/>
              <w:numPr>
                <w:ilvl w:val="0"/>
                <w:numId w:val="22"/>
              </w:numPr>
              <w:rPr>
                <w:sz w:val="20"/>
                <w:szCs w:val="20"/>
              </w:rPr>
            </w:pPr>
            <w:r w:rsidRPr="00103EB8">
              <w:rPr>
                <w:sz w:val="20"/>
                <w:szCs w:val="20"/>
              </w:rPr>
              <w:t>Pupils remain the responsibility of their class teacher for the duration of the school day.</w:t>
            </w:r>
          </w:p>
        </w:tc>
      </w:tr>
      <w:tr w:rsidR="00584D55" w14:paraId="4A476F7B" w14:textId="77777777" w:rsidTr="00584D55">
        <w:tc>
          <w:tcPr>
            <w:tcW w:w="3539" w:type="dxa"/>
          </w:tcPr>
          <w:p w14:paraId="4B47A980" w14:textId="77777777" w:rsidR="00584D55" w:rsidRPr="00103EB8" w:rsidRDefault="00584D55" w:rsidP="00D803C8">
            <w:pPr>
              <w:rPr>
                <w:b/>
                <w:bCs/>
                <w:sz w:val="20"/>
                <w:szCs w:val="20"/>
              </w:rPr>
            </w:pPr>
            <w:r w:rsidRPr="00103EB8">
              <w:rPr>
                <w:b/>
                <w:bCs/>
                <w:sz w:val="20"/>
                <w:szCs w:val="20"/>
              </w:rPr>
              <w:t>Use of outdoor classroom/learning spaces</w:t>
            </w:r>
          </w:p>
          <w:p w14:paraId="50CA5637" w14:textId="77777777" w:rsidR="009F407C" w:rsidRPr="00103EB8" w:rsidRDefault="009F407C" w:rsidP="00D803C8">
            <w:pPr>
              <w:rPr>
                <w:sz w:val="20"/>
                <w:szCs w:val="20"/>
              </w:rPr>
            </w:pPr>
          </w:p>
          <w:p w14:paraId="5DFD508A" w14:textId="77777777" w:rsidR="009F407C" w:rsidRPr="00103EB8" w:rsidRDefault="009F407C" w:rsidP="00D803C8">
            <w:pPr>
              <w:rPr>
                <w:sz w:val="20"/>
                <w:szCs w:val="20"/>
              </w:rPr>
            </w:pPr>
            <w:r w:rsidRPr="00103EB8">
              <w:rPr>
                <w:sz w:val="20"/>
                <w:szCs w:val="20"/>
              </w:rPr>
              <w:t xml:space="preserve">See: </w:t>
            </w:r>
          </w:p>
          <w:p w14:paraId="10501711" w14:textId="77777777" w:rsidR="009F407C" w:rsidRPr="00103EB8" w:rsidRDefault="009F407C" w:rsidP="00D803C8">
            <w:pPr>
              <w:rPr>
                <w:sz w:val="20"/>
                <w:szCs w:val="20"/>
              </w:rPr>
            </w:pPr>
            <w:r w:rsidRPr="00103EB8">
              <w:rPr>
                <w:sz w:val="20"/>
                <w:szCs w:val="20"/>
              </w:rPr>
              <w:t>Supervision Policy</w:t>
            </w:r>
          </w:p>
          <w:p w14:paraId="3CC85540" w14:textId="77777777" w:rsidR="009F407C" w:rsidRPr="00103EB8" w:rsidRDefault="009F407C" w:rsidP="00D803C8">
            <w:pPr>
              <w:rPr>
                <w:sz w:val="20"/>
                <w:szCs w:val="20"/>
              </w:rPr>
            </w:pPr>
            <w:r w:rsidRPr="00103EB8">
              <w:rPr>
                <w:sz w:val="20"/>
                <w:szCs w:val="20"/>
              </w:rPr>
              <w:t>Code of Conduct of Visitors/Parents Policy</w:t>
            </w:r>
          </w:p>
          <w:p w14:paraId="120E9405" w14:textId="72700B57" w:rsidR="00D26633" w:rsidRPr="00103EB8" w:rsidRDefault="009F407C" w:rsidP="00D803C8">
            <w:pPr>
              <w:rPr>
                <w:sz w:val="20"/>
                <w:szCs w:val="20"/>
              </w:rPr>
            </w:pPr>
            <w:r w:rsidRPr="00103EB8">
              <w:rPr>
                <w:sz w:val="20"/>
                <w:szCs w:val="20"/>
              </w:rPr>
              <w:t>Health and Safety Statement</w:t>
            </w:r>
          </w:p>
        </w:tc>
        <w:tc>
          <w:tcPr>
            <w:tcW w:w="10490" w:type="dxa"/>
          </w:tcPr>
          <w:p w14:paraId="61B9E812" w14:textId="77777777" w:rsidR="00054B67" w:rsidRPr="00103EB8" w:rsidRDefault="00584D55" w:rsidP="00054B67">
            <w:pPr>
              <w:pStyle w:val="ListParagraph"/>
              <w:numPr>
                <w:ilvl w:val="0"/>
                <w:numId w:val="23"/>
              </w:numPr>
              <w:rPr>
                <w:sz w:val="20"/>
                <w:szCs w:val="20"/>
              </w:rPr>
            </w:pPr>
            <w:r w:rsidRPr="00103EB8">
              <w:rPr>
                <w:sz w:val="20"/>
                <w:szCs w:val="20"/>
              </w:rPr>
              <w:t xml:space="preserve">Outdoor classroom/learning spaces is a daily part of school life. </w:t>
            </w:r>
          </w:p>
          <w:p w14:paraId="03F0B9E1" w14:textId="77777777" w:rsidR="00054B67" w:rsidRPr="00103EB8" w:rsidRDefault="00584D55" w:rsidP="00054B67">
            <w:pPr>
              <w:pStyle w:val="ListParagraph"/>
              <w:numPr>
                <w:ilvl w:val="0"/>
                <w:numId w:val="23"/>
              </w:numPr>
              <w:rPr>
                <w:sz w:val="20"/>
                <w:szCs w:val="20"/>
              </w:rPr>
            </w:pPr>
            <w:r w:rsidRPr="00103EB8">
              <w:rPr>
                <w:sz w:val="20"/>
                <w:szCs w:val="20"/>
              </w:rPr>
              <w:t>Risk assessments of areas are completed prior to use and as needs arise to ensure areas are safe to use.</w:t>
            </w:r>
          </w:p>
          <w:p w14:paraId="2AF5627C" w14:textId="77777777" w:rsidR="00054B67" w:rsidRPr="00103EB8" w:rsidRDefault="00584D55" w:rsidP="00054B67">
            <w:pPr>
              <w:pStyle w:val="ListParagraph"/>
              <w:numPr>
                <w:ilvl w:val="0"/>
                <w:numId w:val="23"/>
              </w:numPr>
              <w:rPr>
                <w:sz w:val="20"/>
                <w:szCs w:val="20"/>
              </w:rPr>
            </w:pPr>
            <w:r w:rsidRPr="00103EB8">
              <w:rPr>
                <w:sz w:val="20"/>
                <w:szCs w:val="20"/>
              </w:rPr>
              <w:t xml:space="preserve">Use of Outdoor classroom/learning spaces is timetabled. </w:t>
            </w:r>
          </w:p>
          <w:p w14:paraId="571DE6D1" w14:textId="77777777" w:rsidR="00054B67" w:rsidRPr="00103EB8" w:rsidRDefault="00584D55" w:rsidP="00054B67">
            <w:pPr>
              <w:pStyle w:val="ListParagraph"/>
              <w:numPr>
                <w:ilvl w:val="0"/>
                <w:numId w:val="23"/>
              </w:numPr>
              <w:rPr>
                <w:sz w:val="20"/>
                <w:szCs w:val="20"/>
              </w:rPr>
            </w:pPr>
            <w:r w:rsidRPr="00103EB8">
              <w:rPr>
                <w:sz w:val="20"/>
                <w:szCs w:val="20"/>
              </w:rPr>
              <w:t xml:space="preserve">Staff must ensure adequate supervision of pupils at all times. </w:t>
            </w:r>
          </w:p>
          <w:p w14:paraId="314DBEDD" w14:textId="77777777" w:rsidR="00054B67" w:rsidRPr="00103EB8" w:rsidRDefault="00584D55" w:rsidP="00054B67">
            <w:pPr>
              <w:pStyle w:val="ListParagraph"/>
              <w:numPr>
                <w:ilvl w:val="0"/>
                <w:numId w:val="23"/>
              </w:numPr>
              <w:rPr>
                <w:sz w:val="20"/>
                <w:szCs w:val="20"/>
              </w:rPr>
            </w:pPr>
            <w:r w:rsidRPr="00103EB8">
              <w:rPr>
                <w:sz w:val="20"/>
                <w:szCs w:val="20"/>
              </w:rPr>
              <w:t xml:space="preserve">Staff are aware of the increased risk of visitors. Staff advise all visitors to report to office, sign in and get visitor badge. </w:t>
            </w:r>
          </w:p>
          <w:p w14:paraId="54513412" w14:textId="0FA11275" w:rsidR="00584D55" w:rsidRPr="00103EB8" w:rsidRDefault="00584D55" w:rsidP="00054B67">
            <w:pPr>
              <w:pStyle w:val="ListParagraph"/>
              <w:numPr>
                <w:ilvl w:val="0"/>
                <w:numId w:val="23"/>
              </w:numPr>
              <w:rPr>
                <w:sz w:val="20"/>
                <w:szCs w:val="20"/>
              </w:rPr>
            </w:pPr>
            <w:r w:rsidRPr="00103EB8">
              <w:rPr>
                <w:sz w:val="20"/>
                <w:szCs w:val="20"/>
              </w:rPr>
              <w:t>Toileting protocols as detailed above are implemented during the use of outdoor classroom/learning spaces.</w:t>
            </w:r>
          </w:p>
        </w:tc>
      </w:tr>
      <w:tr w:rsidR="00584D55" w14:paraId="07F3FC77" w14:textId="77777777" w:rsidTr="00584D55">
        <w:tc>
          <w:tcPr>
            <w:tcW w:w="3539" w:type="dxa"/>
          </w:tcPr>
          <w:p w14:paraId="77F56F58" w14:textId="64C80F06" w:rsidR="00584D55" w:rsidRPr="00103EB8" w:rsidRDefault="00584D55" w:rsidP="00D803C8">
            <w:pPr>
              <w:rPr>
                <w:b/>
                <w:bCs/>
                <w:sz w:val="20"/>
                <w:szCs w:val="20"/>
              </w:rPr>
            </w:pPr>
            <w:r w:rsidRPr="00103EB8">
              <w:rPr>
                <w:b/>
                <w:bCs/>
                <w:sz w:val="20"/>
                <w:szCs w:val="20"/>
              </w:rPr>
              <w:t>Participation by pupils in religious ceremonies/religious instruction external to the schoo</w:t>
            </w:r>
            <w:r w:rsidR="00B46CE5" w:rsidRPr="00103EB8">
              <w:rPr>
                <w:b/>
                <w:bCs/>
                <w:sz w:val="20"/>
                <w:szCs w:val="20"/>
              </w:rPr>
              <w:t>l</w:t>
            </w:r>
          </w:p>
        </w:tc>
        <w:tc>
          <w:tcPr>
            <w:tcW w:w="10490" w:type="dxa"/>
          </w:tcPr>
          <w:p w14:paraId="35EEB7A6" w14:textId="77777777" w:rsidR="00054B67" w:rsidRPr="00103EB8" w:rsidRDefault="00584D55" w:rsidP="00054B67">
            <w:pPr>
              <w:pStyle w:val="ListParagraph"/>
              <w:numPr>
                <w:ilvl w:val="0"/>
                <w:numId w:val="24"/>
              </w:numPr>
              <w:rPr>
                <w:sz w:val="20"/>
                <w:szCs w:val="20"/>
              </w:rPr>
            </w:pPr>
            <w:r w:rsidRPr="00103EB8">
              <w:rPr>
                <w:sz w:val="20"/>
                <w:szCs w:val="20"/>
              </w:rPr>
              <w:t xml:space="preserve">Religious instruction is made available to parents via private after school clubs. This is a private arrangement between parents and tutors, and not arranged through school management. </w:t>
            </w:r>
          </w:p>
          <w:p w14:paraId="1DBD7310" w14:textId="0EE75FC7" w:rsidR="00D26633" w:rsidRPr="00710C4B" w:rsidRDefault="00584D55" w:rsidP="00710C4B">
            <w:pPr>
              <w:pStyle w:val="ListParagraph"/>
              <w:numPr>
                <w:ilvl w:val="0"/>
                <w:numId w:val="24"/>
              </w:numPr>
              <w:rPr>
                <w:sz w:val="20"/>
                <w:szCs w:val="20"/>
              </w:rPr>
            </w:pPr>
            <w:r w:rsidRPr="00103EB8">
              <w:rPr>
                <w:sz w:val="20"/>
                <w:szCs w:val="20"/>
              </w:rPr>
              <w:t xml:space="preserve">External teachers/instructors must have their own health and safety policy and safeguarding statements. They provide the school with all relevant documentation including their calendar for the year. </w:t>
            </w:r>
          </w:p>
        </w:tc>
      </w:tr>
      <w:tr w:rsidR="00584D55" w14:paraId="182883DB" w14:textId="77777777" w:rsidTr="00584D55">
        <w:tc>
          <w:tcPr>
            <w:tcW w:w="3539" w:type="dxa"/>
          </w:tcPr>
          <w:p w14:paraId="3EBC5E0A" w14:textId="77777777" w:rsidR="00584D55" w:rsidRPr="00103EB8" w:rsidRDefault="00584D55" w:rsidP="00D803C8">
            <w:pPr>
              <w:rPr>
                <w:b/>
                <w:bCs/>
                <w:sz w:val="20"/>
                <w:szCs w:val="20"/>
              </w:rPr>
            </w:pPr>
            <w:r w:rsidRPr="00103EB8">
              <w:rPr>
                <w:b/>
                <w:bCs/>
                <w:sz w:val="20"/>
                <w:szCs w:val="20"/>
              </w:rPr>
              <w:t>Application of sanctions under the school’s Code of Behaviour</w:t>
            </w:r>
          </w:p>
          <w:p w14:paraId="06DFA1BD" w14:textId="77777777" w:rsidR="00D26633" w:rsidRPr="00103EB8" w:rsidRDefault="00D26633" w:rsidP="00D803C8">
            <w:pPr>
              <w:rPr>
                <w:sz w:val="20"/>
                <w:szCs w:val="20"/>
              </w:rPr>
            </w:pPr>
          </w:p>
          <w:p w14:paraId="464D52B7" w14:textId="77777777" w:rsidR="00103EB8" w:rsidRPr="00103EB8" w:rsidRDefault="00D26633" w:rsidP="00D803C8">
            <w:pPr>
              <w:rPr>
                <w:sz w:val="20"/>
                <w:szCs w:val="20"/>
              </w:rPr>
            </w:pPr>
            <w:r w:rsidRPr="00103EB8">
              <w:rPr>
                <w:sz w:val="20"/>
                <w:szCs w:val="20"/>
              </w:rPr>
              <w:t xml:space="preserve">See: </w:t>
            </w:r>
          </w:p>
          <w:p w14:paraId="6187CFDD" w14:textId="0609F01E" w:rsidR="00D26633" w:rsidRPr="00103EB8" w:rsidRDefault="00D26633" w:rsidP="00D803C8">
            <w:pPr>
              <w:rPr>
                <w:sz w:val="20"/>
                <w:szCs w:val="20"/>
              </w:rPr>
            </w:pPr>
            <w:r w:rsidRPr="00103EB8">
              <w:rPr>
                <w:sz w:val="20"/>
                <w:szCs w:val="20"/>
              </w:rPr>
              <w:t>Positive Behaviour Policy</w:t>
            </w:r>
          </w:p>
        </w:tc>
        <w:tc>
          <w:tcPr>
            <w:tcW w:w="10490" w:type="dxa"/>
          </w:tcPr>
          <w:p w14:paraId="2C4F63CF" w14:textId="290852FD" w:rsidR="00054B67" w:rsidRPr="00103EB8" w:rsidRDefault="00584D55" w:rsidP="00054B67">
            <w:pPr>
              <w:pStyle w:val="ListParagraph"/>
              <w:numPr>
                <w:ilvl w:val="0"/>
                <w:numId w:val="25"/>
              </w:numPr>
              <w:rPr>
                <w:sz w:val="20"/>
                <w:szCs w:val="20"/>
              </w:rPr>
            </w:pPr>
            <w:r w:rsidRPr="00103EB8">
              <w:rPr>
                <w:sz w:val="20"/>
                <w:szCs w:val="20"/>
              </w:rPr>
              <w:lastRenderedPageBreak/>
              <w:t xml:space="preserve">All staff will be informed of the </w:t>
            </w:r>
            <w:r w:rsidR="00582BBC" w:rsidRPr="00103EB8">
              <w:rPr>
                <w:sz w:val="20"/>
                <w:szCs w:val="20"/>
              </w:rPr>
              <w:t>Positive Behaviour (</w:t>
            </w:r>
            <w:r w:rsidRPr="00103EB8">
              <w:rPr>
                <w:sz w:val="20"/>
                <w:szCs w:val="20"/>
              </w:rPr>
              <w:t>Code of Behaviour</w:t>
            </w:r>
            <w:r w:rsidR="00582BBC" w:rsidRPr="00103EB8">
              <w:rPr>
                <w:sz w:val="20"/>
                <w:szCs w:val="20"/>
              </w:rPr>
              <w:t>)</w:t>
            </w:r>
            <w:r w:rsidRPr="00103EB8">
              <w:rPr>
                <w:sz w:val="20"/>
                <w:szCs w:val="20"/>
              </w:rPr>
              <w:t xml:space="preserve"> Policy at staff induction at the beginning of each school year. </w:t>
            </w:r>
          </w:p>
          <w:p w14:paraId="39F25D3C" w14:textId="77777777" w:rsidR="00BF3CC3" w:rsidRPr="00103EB8" w:rsidRDefault="00584D55" w:rsidP="00054B67">
            <w:pPr>
              <w:pStyle w:val="ListParagraph"/>
              <w:numPr>
                <w:ilvl w:val="0"/>
                <w:numId w:val="25"/>
              </w:numPr>
              <w:rPr>
                <w:sz w:val="20"/>
                <w:szCs w:val="20"/>
              </w:rPr>
            </w:pPr>
            <w:r w:rsidRPr="00103EB8">
              <w:rPr>
                <w:sz w:val="20"/>
                <w:szCs w:val="20"/>
              </w:rPr>
              <w:lastRenderedPageBreak/>
              <w:t xml:space="preserve">Any staff member that joins after the date of this induction day will be informed of this Policy and provided with a copy. </w:t>
            </w:r>
          </w:p>
          <w:p w14:paraId="75F4D29A" w14:textId="6BF53B57" w:rsidR="00054B67" w:rsidRPr="00103EB8" w:rsidRDefault="00584D55" w:rsidP="00054B67">
            <w:pPr>
              <w:pStyle w:val="ListParagraph"/>
              <w:numPr>
                <w:ilvl w:val="0"/>
                <w:numId w:val="25"/>
              </w:numPr>
              <w:rPr>
                <w:sz w:val="20"/>
                <w:szCs w:val="20"/>
              </w:rPr>
            </w:pPr>
            <w:r w:rsidRPr="00103EB8">
              <w:rPr>
                <w:sz w:val="20"/>
                <w:szCs w:val="20"/>
              </w:rPr>
              <w:t xml:space="preserve">A copy of this Policy is accessible to all staff on the school drive. </w:t>
            </w:r>
          </w:p>
          <w:p w14:paraId="323E3949" w14:textId="74CFFF0E" w:rsidR="00103EB8" w:rsidRPr="00710C4B" w:rsidRDefault="00584D55" w:rsidP="00710C4B">
            <w:pPr>
              <w:pStyle w:val="ListParagraph"/>
              <w:numPr>
                <w:ilvl w:val="0"/>
                <w:numId w:val="25"/>
              </w:numPr>
              <w:rPr>
                <w:sz w:val="20"/>
                <w:szCs w:val="20"/>
              </w:rPr>
            </w:pPr>
            <w:r w:rsidRPr="00103EB8">
              <w:rPr>
                <w:sz w:val="20"/>
                <w:szCs w:val="20"/>
              </w:rPr>
              <w:t>A copy of this Policy is available on the school website</w:t>
            </w:r>
            <w:r w:rsidR="00582BBC" w:rsidRPr="00103EB8">
              <w:rPr>
                <w:sz w:val="20"/>
                <w:szCs w:val="20"/>
              </w:rPr>
              <w:t xml:space="preserve"> and is provided to all parents upon enrolment.</w:t>
            </w:r>
          </w:p>
        </w:tc>
      </w:tr>
      <w:tr w:rsidR="00584D55" w14:paraId="6BD4C6F2" w14:textId="77777777" w:rsidTr="00584D55">
        <w:tc>
          <w:tcPr>
            <w:tcW w:w="3539" w:type="dxa"/>
          </w:tcPr>
          <w:p w14:paraId="377CA2E7" w14:textId="7CC68EE8" w:rsidR="00584D55" w:rsidRPr="00103EB8" w:rsidRDefault="00584D55" w:rsidP="00D803C8">
            <w:pPr>
              <w:rPr>
                <w:b/>
                <w:bCs/>
                <w:sz w:val="20"/>
                <w:szCs w:val="20"/>
              </w:rPr>
            </w:pPr>
            <w:r w:rsidRPr="00103EB8">
              <w:rPr>
                <w:b/>
                <w:bCs/>
                <w:sz w:val="20"/>
                <w:szCs w:val="20"/>
              </w:rPr>
              <w:lastRenderedPageBreak/>
              <w:t>Recreation breaks for pupils /Classroom teachin</w:t>
            </w:r>
            <w:r w:rsidR="00103EB8" w:rsidRPr="00103EB8">
              <w:rPr>
                <w:b/>
                <w:bCs/>
                <w:sz w:val="20"/>
                <w:szCs w:val="20"/>
              </w:rPr>
              <w:t>g</w:t>
            </w:r>
          </w:p>
          <w:p w14:paraId="771D4CF3" w14:textId="77777777" w:rsidR="00D26633" w:rsidRPr="00103EB8" w:rsidRDefault="00D26633" w:rsidP="00D803C8">
            <w:pPr>
              <w:rPr>
                <w:sz w:val="20"/>
                <w:szCs w:val="20"/>
              </w:rPr>
            </w:pPr>
          </w:p>
          <w:p w14:paraId="5D3566B6" w14:textId="77777777" w:rsidR="00D26633" w:rsidRPr="00103EB8" w:rsidRDefault="00D26633" w:rsidP="00D803C8">
            <w:pPr>
              <w:rPr>
                <w:sz w:val="20"/>
                <w:szCs w:val="20"/>
              </w:rPr>
            </w:pPr>
            <w:r w:rsidRPr="00103EB8">
              <w:rPr>
                <w:sz w:val="20"/>
                <w:szCs w:val="20"/>
              </w:rPr>
              <w:t xml:space="preserve">See: </w:t>
            </w:r>
          </w:p>
          <w:p w14:paraId="0F7F38F3" w14:textId="77777777" w:rsidR="00D26633" w:rsidRPr="00103EB8" w:rsidRDefault="00D26633" w:rsidP="00D803C8">
            <w:pPr>
              <w:rPr>
                <w:sz w:val="20"/>
                <w:szCs w:val="20"/>
              </w:rPr>
            </w:pPr>
            <w:r w:rsidRPr="00103EB8">
              <w:rPr>
                <w:sz w:val="20"/>
                <w:szCs w:val="20"/>
              </w:rPr>
              <w:t>Supervision Policy</w:t>
            </w:r>
          </w:p>
          <w:p w14:paraId="5FB71B3E" w14:textId="77777777" w:rsidR="00D26633" w:rsidRPr="00103EB8" w:rsidRDefault="00D26633" w:rsidP="00D803C8">
            <w:pPr>
              <w:rPr>
                <w:sz w:val="20"/>
                <w:szCs w:val="20"/>
              </w:rPr>
            </w:pPr>
            <w:r w:rsidRPr="00103EB8">
              <w:rPr>
                <w:sz w:val="20"/>
                <w:szCs w:val="20"/>
              </w:rPr>
              <w:t>SNA Policy</w:t>
            </w:r>
          </w:p>
          <w:p w14:paraId="5DCC498C" w14:textId="4AC9DE59" w:rsidR="00D26633" w:rsidRPr="00103EB8" w:rsidRDefault="00D26633" w:rsidP="00D803C8">
            <w:pPr>
              <w:rPr>
                <w:sz w:val="20"/>
                <w:szCs w:val="20"/>
              </w:rPr>
            </w:pPr>
            <w:r w:rsidRPr="00103EB8">
              <w:rPr>
                <w:sz w:val="20"/>
                <w:szCs w:val="20"/>
              </w:rPr>
              <w:t>Accident, Injury and Administration of Medicine Policy</w:t>
            </w:r>
          </w:p>
        </w:tc>
        <w:tc>
          <w:tcPr>
            <w:tcW w:w="10490" w:type="dxa"/>
          </w:tcPr>
          <w:p w14:paraId="320F4DBA" w14:textId="77777777" w:rsidR="00054B67" w:rsidRPr="00103EB8" w:rsidRDefault="00584D55" w:rsidP="00054B67">
            <w:pPr>
              <w:pStyle w:val="ListParagraph"/>
              <w:numPr>
                <w:ilvl w:val="0"/>
                <w:numId w:val="26"/>
              </w:numPr>
              <w:rPr>
                <w:sz w:val="20"/>
                <w:szCs w:val="20"/>
              </w:rPr>
            </w:pPr>
            <w:r w:rsidRPr="00103EB8">
              <w:rPr>
                <w:sz w:val="20"/>
                <w:szCs w:val="20"/>
              </w:rPr>
              <w:t xml:space="preserve">Children will be allocated a yard for outdoor play according to their class level. </w:t>
            </w:r>
          </w:p>
          <w:p w14:paraId="235450AB" w14:textId="216F4A18" w:rsidR="00054B67" w:rsidRPr="00103EB8" w:rsidRDefault="00584D55" w:rsidP="00054B67">
            <w:pPr>
              <w:pStyle w:val="ListParagraph"/>
              <w:numPr>
                <w:ilvl w:val="0"/>
                <w:numId w:val="26"/>
              </w:numPr>
              <w:rPr>
                <w:sz w:val="20"/>
                <w:szCs w:val="20"/>
              </w:rPr>
            </w:pPr>
            <w:r w:rsidRPr="00103EB8">
              <w:rPr>
                <w:sz w:val="20"/>
                <w:szCs w:val="20"/>
              </w:rPr>
              <w:t xml:space="preserve">Each yard will be supervised by a teacher. </w:t>
            </w:r>
          </w:p>
          <w:p w14:paraId="635AF11B" w14:textId="4AF8EF2F" w:rsidR="00BF3CC3" w:rsidRPr="00103EB8" w:rsidRDefault="00584D55" w:rsidP="001255F2">
            <w:pPr>
              <w:pStyle w:val="ListParagraph"/>
              <w:numPr>
                <w:ilvl w:val="0"/>
                <w:numId w:val="26"/>
              </w:numPr>
              <w:rPr>
                <w:sz w:val="20"/>
                <w:szCs w:val="20"/>
              </w:rPr>
            </w:pPr>
            <w:r w:rsidRPr="00103EB8">
              <w:rPr>
                <w:sz w:val="20"/>
                <w:szCs w:val="20"/>
              </w:rPr>
              <w:t xml:space="preserve">SNA’s are allocated to yards in accordance to the needs of each yard and SNA staffing schedule </w:t>
            </w:r>
          </w:p>
          <w:p w14:paraId="448FACF4" w14:textId="12081923" w:rsidR="00BF3CC3" w:rsidRPr="00103EB8" w:rsidRDefault="00584D55" w:rsidP="00054B67">
            <w:pPr>
              <w:pStyle w:val="ListParagraph"/>
              <w:numPr>
                <w:ilvl w:val="0"/>
                <w:numId w:val="26"/>
              </w:numPr>
              <w:rPr>
                <w:sz w:val="20"/>
                <w:szCs w:val="20"/>
              </w:rPr>
            </w:pPr>
            <w:r w:rsidRPr="00103EB8">
              <w:rPr>
                <w:sz w:val="20"/>
                <w:szCs w:val="20"/>
              </w:rPr>
              <w:t xml:space="preserve">A first-aid </w:t>
            </w:r>
            <w:r w:rsidR="001255F2" w:rsidRPr="00103EB8">
              <w:rPr>
                <w:sz w:val="20"/>
                <w:szCs w:val="20"/>
              </w:rPr>
              <w:t>box will be carried by a staff member on each yard</w:t>
            </w:r>
          </w:p>
          <w:p w14:paraId="417FB23E" w14:textId="571995FC" w:rsidR="00103EB8" w:rsidRPr="00103EB8" w:rsidRDefault="00584D55" w:rsidP="00103EB8">
            <w:pPr>
              <w:pStyle w:val="ListParagraph"/>
              <w:numPr>
                <w:ilvl w:val="0"/>
                <w:numId w:val="26"/>
              </w:numPr>
              <w:rPr>
                <w:sz w:val="20"/>
                <w:szCs w:val="20"/>
              </w:rPr>
            </w:pPr>
            <w:r w:rsidRPr="00103EB8">
              <w:rPr>
                <w:sz w:val="20"/>
                <w:szCs w:val="20"/>
              </w:rPr>
              <w:t>In the event that the yard is unsuitable for use (e.g.</w:t>
            </w:r>
            <w:r w:rsidR="001C78FF" w:rsidRPr="00103EB8">
              <w:rPr>
                <w:sz w:val="20"/>
                <w:szCs w:val="20"/>
              </w:rPr>
              <w:t>,</w:t>
            </w:r>
            <w:r w:rsidRPr="00103EB8">
              <w:rPr>
                <w:sz w:val="20"/>
                <w:szCs w:val="20"/>
              </w:rPr>
              <w:t xml:space="preserve"> due to rain or ice), all staff will be informed via intercom that the children are to remain in their classroom. </w:t>
            </w:r>
          </w:p>
          <w:p w14:paraId="012E6491" w14:textId="71EB41E7" w:rsidR="00103EB8" w:rsidRPr="00710C4B" w:rsidRDefault="00584D55" w:rsidP="00710C4B">
            <w:pPr>
              <w:pStyle w:val="ListParagraph"/>
              <w:numPr>
                <w:ilvl w:val="0"/>
                <w:numId w:val="26"/>
              </w:numPr>
              <w:rPr>
                <w:sz w:val="20"/>
                <w:szCs w:val="20"/>
              </w:rPr>
            </w:pPr>
            <w:r w:rsidRPr="00103EB8">
              <w:rPr>
                <w:sz w:val="20"/>
                <w:szCs w:val="20"/>
              </w:rPr>
              <w:t>The staff members responsible for yard duty on that day will be responsible for the supervision of the children in their classroom</w:t>
            </w:r>
            <w:r w:rsidR="001C78FF" w:rsidRPr="00103EB8">
              <w:rPr>
                <w:sz w:val="20"/>
                <w:szCs w:val="20"/>
              </w:rPr>
              <w:t>s</w:t>
            </w:r>
            <w:r w:rsidRPr="00103EB8">
              <w:rPr>
                <w:sz w:val="20"/>
                <w:szCs w:val="20"/>
              </w:rPr>
              <w:t>.</w:t>
            </w:r>
          </w:p>
        </w:tc>
      </w:tr>
    </w:tbl>
    <w:p w14:paraId="5FB2666D" w14:textId="202F2785" w:rsidR="006305A9" w:rsidRPr="0019454D" w:rsidRDefault="006305A9" w:rsidP="006305A9">
      <w:pPr>
        <w:rPr>
          <w:rFonts w:cstheme="minorHAnsi"/>
        </w:rPr>
      </w:pPr>
    </w:p>
    <w:tbl>
      <w:tblPr>
        <w:tblStyle w:val="TableGrid"/>
        <w:tblW w:w="14176" w:type="dxa"/>
        <w:tblLook w:val="04A0" w:firstRow="1" w:lastRow="0" w:firstColumn="1" w:lastColumn="0" w:noHBand="0" w:noVBand="1"/>
      </w:tblPr>
      <w:tblGrid>
        <w:gridCol w:w="14176"/>
      </w:tblGrid>
      <w:tr w:rsidR="00D00AC9" w:rsidRPr="00D00AC9" w14:paraId="3F81E330" w14:textId="77777777" w:rsidTr="0019454D">
        <w:trPr>
          <w:trHeight w:val="613"/>
        </w:trPr>
        <w:tc>
          <w:tcPr>
            <w:tcW w:w="14176" w:type="dxa"/>
            <w:shd w:val="clear" w:color="auto" w:fill="D9D9D9" w:themeFill="background1" w:themeFillShade="D9"/>
          </w:tcPr>
          <w:p w14:paraId="442E4E62" w14:textId="23803B78" w:rsidR="00D00AC9" w:rsidRPr="00D00AC9" w:rsidRDefault="00D00AC9" w:rsidP="0019454D">
            <w:pPr>
              <w:ind w:right="-188"/>
              <w:rPr>
                <w:rFonts w:eastAsia="Times New Roman" w:cstheme="minorHAnsi"/>
              </w:rPr>
            </w:pPr>
            <w:r w:rsidRPr="00D00AC9">
              <w:rPr>
                <w:rFonts w:eastAsia="Times New Roman" w:cstheme="minorHAnsi"/>
                <w:b/>
              </w:rPr>
              <w:t>Important Note:</w:t>
            </w:r>
            <w:r w:rsidRPr="00D00AC9">
              <w:rPr>
                <w:rFonts w:eastAsia="Times New Roman" w:cstheme="minorHAnsi"/>
              </w:rPr>
              <w:t xml:space="preserve">  It should be noted that risk in the context of this risk assessment is the risk of “harm” as defined in the Children First Act 2015 and not general health and safety risk.  The definition of harm is set out in Chapter 4 of the </w:t>
            </w:r>
            <w:r w:rsidRPr="00D00AC9">
              <w:rPr>
                <w:rFonts w:eastAsia="Times New Roman" w:cstheme="minorHAnsi"/>
                <w:i/>
              </w:rPr>
              <w:t>Child Protection Procedures for Primary and Post- Primary</w:t>
            </w:r>
            <w:r w:rsidR="0019454D">
              <w:rPr>
                <w:rFonts w:eastAsia="Times New Roman" w:cstheme="minorHAnsi"/>
                <w:i/>
              </w:rPr>
              <w:t xml:space="preserve"> </w:t>
            </w:r>
            <w:r w:rsidRPr="00D00AC9">
              <w:rPr>
                <w:rFonts w:eastAsia="Times New Roman" w:cstheme="minorHAnsi"/>
                <w:i/>
              </w:rPr>
              <w:t>Schools 2017</w:t>
            </w:r>
          </w:p>
        </w:tc>
      </w:tr>
    </w:tbl>
    <w:p w14:paraId="74F57D41" w14:textId="77777777" w:rsidR="00D00AC9" w:rsidRPr="00D00AC9" w:rsidRDefault="00D00AC9" w:rsidP="00D00AC9">
      <w:pPr>
        <w:spacing w:after="0"/>
        <w:ind w:right="-188"/>
        <w:jc w:val="both"/>
        <w:rPr>
          <w:rFonts w:eastAsia="Times New Roman" w:cstheme="minorHAnsi"/>
        </w:rPr>
      </w:pPr>
    </w:p>
    <w:p w14:paraId="08D31822" w14:textId="46C23ADA" w:rsidR="00D00AC9" w:rsidRDefault="00D00AC9" w:rsidP="00D00AC9">
      <w:pPr>
        <w:ind w:right="-188"/>
        <w:jc w:val="both"/>
        <w:rPr>
          <w:rFonts w:eastAsia="Times New Roman" w:cstheme="minorHAnsi"/>
        </w:rPr>
      </w:pPr>
      <w:r w:rsidRPr="00D00AC9">
        <w:rPr>
          <w:rFonts w:eastAsia="Times New Roman" w:cstheme="minorHAns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2458A98B" w14:textId="7A4FBD55" w:rsidR="00710C4B" w:rsidRDefault="00710C4B" w:rsidP="00D00AC9">
      <w:pPr>
        <w:ind w:right="-188"/>
        <w:jc w:val="both"/>
        <w:rPr>
          <w:rFonts w:eastAsia="Times New Roman" w:cstheme="minorHAnsi"/>
        </w:rPr>
      </w:pPr>
      <w:r>
        <w:rPr>
          <w:rFonts w:eastAsia="Times New Roman" w:cstheme="minorHAnsi"/>
        </w:rPr>
        <w:t xml:space="preserve">This risk assessment was ratified by the Board of Management on </w:t>
      </w:r>
      <w:r w:rsidR="00587CDF">
        <w:rPr>
          <w:rFonts w:eastAsia="Times New Roman" w:cstheme="minorHAnsi"/>
        </w:rPr>
        <w:t>14</w:t>
      </w:r>
      <w:r w:rsidR="00587CDF" w:rsidRPr="00587CDF">
        <w:rPr>
          <w:rFonts w:eastAsia="Times New Roman" w:cstheme="minorHAnsi"/>
          <w:vertAlign w:val="superscript"/>
        </w:rPr>
        <w:t>th</w:t>
      </w:r>
      <w:r w:rsidR="00587CDF">
        <w:rPr>
          <w:rFonts w:eastAsia="Times New Roman" w:cstheme="minorHAnsi"/>
        </w:rPr>
        <w:t xml:space="preserve"> of October 2021</w:t>
      </w:r>
      <w:r>
        <w:rPr>
          <w:rFonts w:eastAsia="Times New Roman" w:cstheme="minorHAnsi"/>
        </w:rPr>
        <w:t xml:space="preserve">. It be reviewed on an annual basis as part of the full annual review of Child Protection documents. </w:t>
      </w:r>
    </w:p>
    <w:p w14:paraId="6965E736" w14:textId="3D9C2BFA" w:rsidR="00710C4B" w:rsidRDefault="00710C4B" w:rsidP="00D00AC9">
      <w:pPr>
        <w:ind w:right="-188"/>
        <w:jc w:val="both"/>
        <w:rPr>
          <w:rFonts w:eastAsia="Times New Roman" w:cstheme="minorHAnsi"/>
        </w:rPr>
      </w:pPr>
      <w:r>
        <w:rPr>
          <w:rFonts w:eastAsia="Times New Roman" w:cstheme="minorHAnsi"/>
        </w:rPr>
        <w:t xml:space="preserve">Signed: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r w:rsidR="00587CDF">
        <w:rPr>
          <w:rFonts w:eastAsia="Times New Roman" w:cstheme="minorHAnsi"/>
        </w:rPr>
        <w:t xml:space="preserve">. </w:t>
      </w:r>
      <w:r w:rsidR="00587CDF">
        <w:rPr>
          <w:rFonts w:cstheme="minorHAnsi"/>
        </w:rPr>
        <w:t>20</w:t>
      </w:r>
      <w:r w:rsidR="00587CDF" w:rsidRPr="00587CDF">
        <w:rPr>
          <w:rFonts w:cstheme="minorHAnsi"/>
          <w:vertAlign w:val="superscript"/>
        </w:rPr>
        <w:t>th</w:t>
      </w:r>
      <w:r w:rsidR="00587CDF">
        <w:rPr>
          <w:rFonts w:cstheme="minorHAnsi"/>
        </w:rPr>
        <w:t xml:space="preserve"> of October 2021</w:t>
      </w:r>
    </w:p>
    <w:p w14:paraId="36AE0B34" w14:textId="39DD3A9F" w:rsidR="00710C4B" w:rsidRDefault="00710C4B" w:rsidP="00D00AC9">
      <w:pPr>
        <w:ind w:right="-188"/>
        <w:jc w:val="both"/>
        <w:rPr>
          <w:rFonts w:eastAsia="Times New Roman" w:cstheme="minorHAnsi"/>
        </w:rPr>
      </w:pPr>
      <w:r>
        <w:rPr>
          <w:rFonts w:eastAsia="Times New Roman" w:cstheme="minorHAnsi"/>
        </w:rPr>
        <w:t>Chairperson, Board of Management</w:t>
      </w:r>
    </w:p>
    <w:p w14:paraId="3DBBB244" w14:textId="46519477" w:rsidR="00710C4B" w:rsidRDefault="00710C4B" w:rsidP="00710C4B">
      <w:pPr>
        <w:ind w:right="-188"/>
        <w:jc w:val="both"/>
        <w:rPr>
          <w:rFonts w:eastAsia="Times New Roman" w:cstheme="minorHAnsi"/>
        </w:rPr>
      </w:pPr>
      <w:r>
        <w:rPr>
          <w:rFonts w:eastAsia="Times New Roman" w:cstheme="minorHAnsi"/>
        </w:rPr>
        <w:t xml:space="preserve">Signed: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r w:rsidR="00587CDF">
        <w:rPr>
          <w:rFonts w:eastAsia="Times New Roman" w:cstheme="minorHAnsi"/>
        </w:rPr>
        <w:t xml:space="preserve">. </w:t>
      </w:r>
      <w:r w:rsidR="00587CDF">
        <w:rPr>
          <w:rFonts w:cstheme="minorHAnsi"/>
        </w:rPr>
        <w:t>20</w:t>
      </w:r>
      <w:r w:rsidR="00587CDF" w:rsidRPr="00587CDF">
        <w:rPr>
          <w:rFonts w:cstheme="minorHAnsi"/>
          <w:vertAlign w:val="superscript"/>
        </w:rPr>
        <w:t>th</w:t>
      </w:r>
      <w:r w:rsidR="00587CDF">
        <w:rPr>
          <w:rFonts w:cstheme="minorHAnsi"/>
        </w:rPr>
        <w:t xml:space="preserve"> of October 2021</w:t>
      </w:r>
    </w:p>
    <w:p w14:paraId="70B7A2D1" w14:textId="178B556A" w:rsidR="00710C4B" w:rsidRPr="00D00AC9" w:rsidRDefault="00710C4B" w:rsidP="00D00AC9">
      <w:pPr>
        <w:ind w:right="-188"/>
        <w:jc w:val="both"/>
        <w:rPr>
          <w:rFonts w:eastAsia="Times New Roman" w:cstheme="minorHAnsi"/>
        </w:rPr>
      </w:pPr>
      <w:r>
        <w:rPr>
          <w:rFonts w:eastAsia="Times New Roman" w:cstheme="minorHAnsi"/>
        </w:rPr>
        <w:t>Principal/Secretary to the Board of Management</w:t>
      </w:r>
    </w:p>
    <w:p w14:paraId="4C0BE884" w14:textId="77777777" w:rsidR="00322E69" w:rsidRPr="006305A9" w:rsidRDefault="00322E69" w:rsidP="006305A9"/>
    <w:sectPr w:rsidR="00322E69" w:rsidRPr="006305A9" w:rsidSect="006305A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16C4" w14:textId="77777777" w:rsidR="0010775D" w:rsidRDefault="0010775D" w:rsidP="006305A9">
      <w:pPr>
        <w:spacing w:after="0" w:line="240" w:lineRule="auto"/>
      </w:pPr>
      <w:r>
        <w:separator/>
      </w:r>
    </w:p>
  </w:endnote>
  <w:endnote w:type="continuationSeparator" w:id="0">
    <w:p w14:paraId="6D88A79A" w14:textId="77777777" w:rsidR="0010775D" w:rsidRDefault="0010775D" w:rsidP="006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1676" w14:textId="77777777" w:rsidR="0010775D" w:rsidRDefault="0010775D" w:rsidP="006305A9">
      <w:pPr>
        <w:spacing w:after="0" w:line="240" w:lineRule="auto"/>
      </w:pPr>
      <w:r>
        <w:separator/>
      </w:r>
    </w:p>
  </w:footnote>
  <w:footnote w:type="continuationSeparator" w:id="0">
    <w:p w14:paraId="3D710627" w14:textId="77777777" w:rsidR="0010775D" w:rsidRDefault="0010775D" w:rsidP="0063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42C4" w14:textId="242BE91F" w:rsidR="006305A9" w:rsidRPr="006305A9" w:rsidRDefault="006305A9" w:rsidP="006305A9">
    <w:pPr>
      <w:pStyle w:val="Header"/>
      <w:tabs>
        <w:tab w:val="clear" w:pos="4513"/>
        <w:tab w:val="clear" w:pos="9026"/>
        <w:tab w:val="left" w:pos="3851"/>
      </w:tabs>
      <w:rPr>
        <w:sz w:val="28"/>
        <w:szCs w:val="28"/>
      </w:rPr>
    </w:pPr>
    <w:r>
      <w:rPr>
        <w:noProof/>
        <w:lang w:eastAsia="en-IE"/>
      </w:rPr>
      <w:drawing>
        <wp:anchor distT="0" distB="0" distL="114300" distR="114300" simplePos="0" relativeHeight="251659264" behindDoc="1" locked="0" layoutInCell="1" allowOverlap="1" wp14:anchorId="0F92B6DC" wp14:editId="5564B9B4">
          <wp:simplePos x="0" y="0"/>
          <wp:positionH relativeFrom="margin">
            <wp:posOffset>7793355</wp:posOffset>
          </wp:positionH>
          <wp:positionV relativeFrom="margin">
            <wp:posOffset>-734988</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9F2832"/>
    <w:multiLevelType w:val="hybridMultilevel"/>
    <w:tmpl w:val="8FD8F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B77F5"/>
    <w:multiLevelType w:val="hybridMultilevel"/>
    <w:tmpl w:val="8BBE7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80716C"/>
    <w:multiLevelType w:val="hybridMultilevel"/>
    <w:tmpl w:val="14545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4515C0"/>
    <w:multiLevelType w:val="hybridMultilevel"/>
    <w:tmpl w:val="5002E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E04CCE"/>
    <w:multiLevelType w:val="hybridMultilevel"/>
    <w:tmpl w:val="63F8A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5E6921"/>
    <w:multiLevelType w:val="hybridMultilevel"/>
    <w:tmpl w:val="D64A5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7D4568"/>
    <w:multiLevelType w:val="hybridMultilevel"/>
    <w:tmpl w:val="DF6E1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1067F5"/>
    <w:multiLevelType w:val="hybridMultilevel"/>
    <w:tmpl w:val="BDEC8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C867A1"/>
    <w:multiLevelType w:val="hybridMultilevel"/>
    <w:tmpl w:val="CD8E5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5E09A8"/>
    <w:multiLevelType w:val="hybridMultilevel"/>
    <w:tmpl w:val="429CD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3F5CAC"/>
    <w:multiLevelType w:val="hybridMultilevel"/>
    <w:tmpl w:val="19AE7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1A40AD"/>
    <w:multiLevelType w:val="hybridMultilevel"/>
    <w:tmpl w:val="C3226C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6E4A8C"/>
    <w:multiLevelType w:val="hybridMultilevel"/>
    <w:tmpl w:val="56962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D11571"/>
    <w:multiLevelType w:val="hybridMultilevel"/>
    <w:tmpl w:val="89B45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5F41109"/>
    <w:multiLevelType w:val="hybridMultilevel"/>
    <w:tmpl w:val="8696B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2B16D9"/>
    <w:multiLevelType w:val="hybridMultilevel"/>
    <w:tmpl w:val="6CD0D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9D7870"/>
    <w:multiLevelType w:val="hybridMultilevel"/>
    <w:tmpl w:val="5300A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4F07F0"/>
    <w:multiLevelType w:val="hybridMultilevel"/>
    <w:tmpl w:val="8BE66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2F147E"/>
    <w:multiLevelType w:val="hybridMultilevel"/>
    <w:tmpl w:val="CE9E1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C325F2"/>
    <w:multiLevelType w:val="hybridMultilevel"/>
    <w:tmpl w:val="C9E29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D827BA"/>
    <w:multiLevelType w:val="hybridMultilevel"/>
    <w:tmpl w:val="A406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111811"/>
    <w:multiLevelType w:val="hybridMultilevel"/>
    <w:tmpl w:val="5AC221A8"/>
    <w:lvl w:ilvl="0" w:tplc="7550F3F4">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CA30C7"/>
    <w:multiLevelType w:val="hybridMultilevel"/>
    <w:tmpl w:val="3912F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9CB22B5"/>
    <w:multiLevelType w:val="hybridMultilevel"/>
    <w:tmpl w:val="7F72C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6D384B"/>
    <w:multiLevelType w:val="hybridMultilevel"/>
    <w:tmpl w:val="9282F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E0029D"/>
    <w:multiLevelType w:val="hybridMultilevel"/>
    <w:tmpl w:val="F6E8A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3"/>
  </w:num>
  <w:num w:numId="4">
    <w:abstractNumId w:val="8"/>
  </w:num>
  <w:num w:numId="5">
    <w:abstractNumId w:val="10"/>
  </w:num>
  <w:num w:numId="6">
    <w:abstractNumId w:val="24"/>
  </w:num>
  <w:num w:numId="7">
    <w:abstractNumId w:val="25"/>
  </w:num>
  <w:num w:numId="8">
    <w:abstractNumId w:val="21"/>
  </w:num>
  <w:num w:numId="9">
    <w:abstractNumId w:val="17"/>
  </w:num>
  <w:num w:numId="10">
    <w:abstractNumId w:val="22"/>
  </w:num>
  <w:num w:numId="11">
    <w:abstractNumId w:val="6"/>
  </w:num>
  <w:num w:numId="12">
    <w:abstractNumId w:val="3"/>
  </w:num>
  <w:num w:numId="13">
    <w:abstractNumId w:val="18"/>
  </w:num>
  <w:num w:numId="14">
    <w:abstractNumId w:val="14"/>
  </w:num>
  <w:num w:numId="15">
    <w:abstractNumId w:val="7"/>
  </w:num>
  <w:num w:numId="16">
    <w:abstractNumId w:val="20"/>
  </w:num>
  <w:num w:numId="17">
    <w:abstractNumId w:val="16"/>
  </w:num>
  <w:num w:numId="18">
    <w:abstractNumId w:val="4"/>
  </w:num>
  <w:num w:numId="19">
    <w:abstractNumId w:val="9"/>
  </w:num>
  <w:num w:numId="20">
    <w:abstractNumId w:val="5"/>
  </w:num>
  <w:num w:numId="21">
    <w:abstractNumId w:val="26"/>
  </w:num>
  <w:num w:numId="22">
    <w:abstractNumId w:val="12"/>
  </w:num>
  <w:num w:numId="23">
    <w:abstractNumId w:val="27"/>
  </w:num>
  <w:num w:numId="24">
    <w:abstractNumId w:val="1"/>
  </w:num>
  <w:num w:numId="25">
    <w:abstractNumId w:val="15"/>
  </w:num>
  <w:num w:numId="26">
    <w:abstractNumId w:val="13"/>
  </w:num>
  <w:num w:numId="27">
    <w:abstractNumId w:val="11"/>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A9"/>
    <w:rsid w:val="00011835"/>
    <w:rsid w:val="0002071C"/>
    <w:rsid w:val="00052CC8"/>
    <w:rsid w:val="00054B67"/>
    <w:rsid w:val="00103EB8"/>
    <w:rsid w:val="0010775D"/>
    <w:rsid w:val="00116A14"/>
    <w:rsid w:val="00124ADE"/>
    <w:rsid w:val="001255F2"/>
    <w:rsid w:val="001406FF"/>
    <w:rsid w:val="00146C44"/>
    <w:rsid w:val="001832C4"/>
    <w:rsid w:val="00191D86"/>
    <w:rsid w:val="0019454D"/>
    <w:rsid w:val="001C78FF"/>
    <w:rsid w:val="001D3D00"/>
    <w:rsid w:val="001D5F1F"/>
    <w:rsid w:val="0023342F"/>
    <w:rsid w:val="0024671E"/>
    <w:rsid w:val="00293811"/>
    <w:rsid w:val="00296148"/>
    <w:rsid w:val="002A3405"/>
    <w:rsid w:val="002D2A5E"/>
    <w:rsid w:val="002F1FFA"/>
    <w:rsid w:val="003038B8"/>
    <w:rsid w:val="00322E69"/>
    <w:rsid w:val="003453B0"/>
    <w:rsid w:val="003474D7"/>
    <w:rsid w:val="003C5DFE"/>
    <w:rsid w:val="003D50AB"/>
    <w:rsid w:val="003E0DAC"/>
    <w:rsid w:val="004040F4"/>
    <w:rsid w:val="00420E63"/>
    <w:rsid w:val="00425F59"/>
    <w:rsid w:val="0046734F"/>
    <w:rsid w:val="004C0243"/>
    <w:rsid w:val="00513C37"/>
    <w:rsid w:val="00542662"/>
    <w:rsid w:val="00582BBC"/>
    <w:rsid w:val="00584D55"/>
    <w:rsid w:val="005876EA"/>
    <w:rsid w:val="00587CDF"/>
    <w:rsid w:val="005A3FDF"/>
    <w:rsid w:val="005E74F2"/>
    <w:rsid w:val="0060061E"/>
    <w:rsid w:val="00621974"/>
    <w:rsid w:val="00623123"/>
    <w:rsid w:val="00625B90"/>
    <w:rsid w:val="006305A9"/>
    <w:rsid w:val="00632FF1"/>
    <w:rsid w:val="00633BA2"/>
    <w:rsid w:val="00647276"/>
    <w:rsid w:val="00686F5B"/>
    <w:rsid w:val="006B6E4F"/>
    <w:rsid w:val="006D591E"/>
    <w:rsid w:val="006F0094"/>
    <w:rsid w:val="00710C4B"/>
    <w:rsid w:val="00736820"/>
    <w:rsid w:val="00741F3B"/>
    <w:rsid w:val="00742B75"/>
    <w:rsid w:val="00755F59"/>
    <w:rsid w:val="007732FD"/>
    <w:rsid w:val="007C005E"/>
    <w:rsid w:val="007D2701"/>
    <w:rsid w:val="007F0DCA"/>
    <w:rsid w:val="00812905"/>
    <w:rsid w:val="00822246"/>
    <w:rsid w:val="00827C90"/>
    <w:rsid w:val="0084092F"/>
    <w:rsid w:val="008475BD"/>
    <w:rsid w:val="00875D52"/>
    <w:rsid w:val="008861EA"/>
    <w:rsid w:val="008B5F13"/>
    <w:rsid w:val="008C2468"/>
    <w:rsid w:val="009212D1"/>
    <w:rsid w:val="00923509"/>
    <w:rsid w:val="00927B4C"/>
    <w:rsid w:val="0094172D"/>
    <w:rsid w:val="00945A2D"/>
    <w:rsid w:val="00963641"/>
    <w:rsid w:val="009801A3"/>
    <w:rsid w:val="00985D7E"/>
    <w:rsid w:val="009A18B0"/>
    <w:rsid w:val="009A33C4"/>
    <w:rsid w:val="009C2DFB"/>
    <w:rsid w:val="009F261F"/>
    <w:rsid w:val="009F407C"/>
    <w:rsid w:val="00A0255D"/>
    <w:rsid w:val="00A16EA4"/>
    <w:rsid w:val="00A6090F"/>
    <w:rsid w:val="00A7057E"/>
    <w:rsid w:val="00A862FC"/>
    <w:rsid w:val="00AD07A9"/>
    <w:rsid w:val="00AD2885"/>
    <w:rsid w:val="00B16B42"/>
    <w:rsid w:val="00B24D2C"/>
    <w:rsid w:val="00B449C3"/>
    <w:rsid w:val="00B46CE5"/>
    <w:rsid w:val="00B479A7"/>
    <w:rsid w:val="00B53A23"/>
    <w:rsid w:val="00B96C4B"/>
    <w:rsid w:val="00BF3CC3"/>
    <w:rsid w:val="00C7194C"/>
    <w:rsid w:val="00CC6D44"/>
    <w:rsid w:val="00CD71BB"/>
    <w:rsid w:val="00D00AC9"/>
    <w:rsid w:val="00D0304C"/>
    <w:rsid w:val="00D0762A"/>
    <w:rsid w:val="00D26633"/>
    <w:rsid w:val="00D90CB4"/>
    <w:rsid w:val="00D9612A"/>
    <w:rsid w:val="00DE35FB"/>
    <w:rsid w:val="00EB3B48"/>
    <w:rsid w:val="00ED05EB"/>
    <w:rsid w:val="00ED7859"/>
    <w:rsid w:val="00F03BD0"/>
    <w:rsid w:val="00F54384"/>
    <w:rsid w:val="00F57379"/>
    <w:rsid w:val="00FC0ED8"/>
    <w:rsid w:val="00FF3C07"/>
    <w:rsid w:val="00FF5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DCC0"/>
  <w15:chartTrackingRefBased/>
  <w15:docId w15:val="{2F1D2854-B9E3-4C2B-9011-D010FD12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5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A9"/>
  </w:style>
  <w:style w:type="paragraph" w:styleId="Footer">
    <w:name w:val="footer"/>
    <w:basedOn w:val="Normal"/>
    <w:link w:val="FooterChar"/>
    <w:uiPriority w:val="99"/>
    <w:unhideWhenUsed/>
    <w:rsid w:val="0063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A9"/>
  </w:style>
  <w:style w:type="character" w:customStyle="1" w:styleId="Heading1Char">
    <w:name w:val="Heading 1 Char"/>
    <w:basedOn w:val="DefaultParagraphFont"/>
    <w:link w:val="Heading1"/>
    <w:uiPriority w:val="9"/>
    <w:rsid w:val="006305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05A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3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Gerry Breslin</cp:lastModifiedBy>
  <cp:revision>2</cp:revision>
  <cp:lastPrinted>2021-05-12T13:26:00Z</cp:lastPrinted>
  <dcterms:created xsi:type="dcterms:W3CDTF">2021-10-20T09:07:00Z</dcterms:created>
  <dcterms:modified xsi:type="dcterms:W3CDTF">2021-10-20T09:07:00Z</dcterms:modified>
</cp:coreProperties>
</file>